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412" w:rsidRDefault="00086412">
      <w:pPr>
        <w:spacing w:after="0" w:line="240" w:lineRule="auto"/>
        <w:ind w:right="120"/>
        <w:rPr>
          <w:rFonts w:ascii="Times New Roman" w:hAnsi="Times New Roman" w:cs="Times New Roman"/>
          <w:color w:val="000000" w:themeColor="text1"/>
          <w:sz w:val="24"/>
          <w:szCs w:val="24"/>
        </w:rPr>
      </w:pPr>
    </w:p>
    <w:p w:rsidR="00086412" w:rsidRDefault="00382D64">
      <w:pPr>
        <w:spacing w:after="0" w:line="240" w:lineRule="auto"/>
        <w:ind w:right="358"/>
        <w:jc w:val="center"/>
        <w:rPr>
          <w:rFonts w:ascii="Times New Roman" w:hAnsi="Times New Roman" w:cs="Times New Roman"/>
          <w:b/>
          <w:bCs/>
          <w:color w:val="000000" w:themeColor="text1"/>
          <w:spacing w:val="1"/>
          <w:sz w:val="24"/>
          <w:szCs w:val="24"/>
        </w:rPr>
      </w:pPr>
      <w:r>
        <w:rPr>
          <w:rFonts w:ascii="Times New Roman" w:hAnsi="Times New Roman" w:cs="Times New Roman"/>
          <w:b/>
          <w:bCs/>
          <w:color w:val="000000" w:themeColor="text1"/>
          <w:spacing w:val="1"/>
          <w:sz w:val="24"/>
          <w:szCs w:val="24"/>
        </w:rPr>
        <w:t>Информационное сообщение</w:t>
      </w:r>
    </w:p>
    <w:p w:rsidR="00086412" w:rsidRDefault="00382D64">
      <w:pPr>
        <w:widowControl w:val="0"/>
        <w:spacing w:after="0" w:line="240" w:lineRule="auto"/>
        <w:ind w:firstLine="709"/>
        <w:jc w:val="center"/>
        <w:rPr>
          <w:rFonts w:ascii="Times New Roman" w:hAnsi="Times New Roman" w:cs="Times New Roman"/>
          <w:b/>
          <w:bCs/>
          <w:color w:val="000000" w:themeColor="text1"/>
          <w:spacing w:val="1"/>
          <w:sz w:val="24"/>
          <w:szCs w:val="24"/>
        </w:rPr>
      </w:pPr>
      <w:r>
        <w:rPr>
          <w:rFonts w:ascii="Times New Roman" w:hAnsi="Times New Roman" w:cs="Times New Roman"/>
          <w:b/>
          <w:bCs/>
          <w:color w:val="000000" w:themeColor="text1"/>
          <w:spacing w:val="1"/>
          <w:sz w:val="24"/>
          <w:szCs w:val="24"/>
        </w:rPr>
        <w:t xml:space="preserve">о проведении публичного предложения в электронной форме по продаже </w:t>
      </w:r>
      <w:bookmarkStart w:id="0" w:name="_Hlk179886560"/>
      <w:r>
        <w:rPr>
          <w:rFonts w:ascii="Times New Roman" w:hAnsi="Times New Roman" w:cs="Times New Roman"/>
          <w:b/>
          <w:bCs/>
          <w:color w:val="000000" w:themeColor="text1"/>
          <w:spacing w:val="1"/>
          <w:sz w:val="24"/>
          <w:szCs w:val="24"/>
        </w:rPr>
        <w:t xml:space="preserve">обыкновенных акций ОАО «Славянскгоргаз» в количестве 646 штук, номинальной стоимостью 1,00 рубль каждая, государственный регистрационный номер 1-02-35538-Е, которые составляют 19,1748 % уставного капитала ОАО «Славянскгоргаз» </w:t>
      </w:r>
    </w:p>
    <w:p w:rsidR="00086412" w:rsidRDefault="00382D64">
      <w:pPr>
        <w:widowControl w:val="0"/>
        <w:spacing w:after="0" w:line="240" w:lineRule="auto"/>
        <w:ind w:firstLine="709"/>
        <w:jc w:val="center"/>
        <w:rPr>
          <w:rFonts w:ascii="Times New Roman" w:hAnsi="Times New Roman" w:cs="Times New Roman"/>
          <w:b/>
          <w:bCs/>
          <w:color w:val="000000" w:themeColor="text1"/>
          <w:spacing w:val="1"/>
          <w:sz w:val="24"/>
          <w:szCs w:val="24"/>
        </w:rPr>
      </w:pPr>
      <w:r>
        <w:rPr>
          <w:rFonts w:ascii="Times New Roman" w:hAnsi="Times New Roman" w:cs="Times New Roman"/>
          <w:b/>
          <w:bCs/>
          <w:color w:val="000000" w:themeColor="text1"/>
          <w:spacing w:val="1"/>
          <w:sz w:val="24"/>
          <w:szCs w:val="24"/>
        </w:rPr>
        <w:t>(далее также - Акции), принадлежащих АО «Газпром газораспределение Краснодар».</w:t>
      </w:r>
      <w:bookmarkEnd w:id="0"/>
    </w:p>
    <w:p w:rsidR="00086412" w:rsidRDefault="00086412">
      <w:pPr>
        <w:spacing w:after="0" w:line="240" w:lineRule="auto"/>
        <w:ind w:right="17"/>
        <w:jc w:val="both"/>
        <w:rPr>
          <w:rFonts w:ascii="Times New Roman" w:hAnsi="Times New Roman" w:cs="Times New Roman"/>
          <w:bCs/>
          <w:color w:val="000000" w:themeColor="text1"/>
          <w:sz w:val="24"/>
          <w:szCs w:val="24"/>
        </w:rPr>
      </w:pPr>
    </w:p>
    <w:p w:rsidR="00086412" w:rsidRDefault="00382D64">
      <w:pPr>
        <w:tabs>
          <w:tab w:val="left" w:pos="284"/>
        </w:tabs>
        <w:spacing w:after="0" w:line="240" w:lineRule="auto"/>
        <w:ind w:firstLine="709"/>
        <w:jc w:val="both"/>
        <w:outlineLvl w:val="0"/>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 xml:space="preserve">1.Наименование процедуры в электронной форме (форма торгов): </w:t>
      </w:r>
      <w:r>
        <w:rPr>
          <w:rFonts w:ascii="Times New Roman" w:hAnsi="Times New Roman" w:cs="Times New Roman"/>
          <w:bCs/>
          <w:color w:val="000000" w:themeColor="text1"/>
          <w:sz w:val="24"/>
          <w:szCs w:val="24"/>
        </w:rPr>
        <w:t>публичное предложение в электронной форме.</w:t>
      </w:r>
    </w:p>
    <w:p w:rsidR="00086412" w:rsidRDefault="00382D64">
      <w:pPr>
        <w:spacing w:after="0"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2.Продавец: </w:t>
      </w:r>
    </w:p>
    <w:p w:rsidR="00086412" w:rsidRDefault="00382D64">
      <w:pPr>
        <w:spacing w:after="0" w:line="24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АО «Газпром газораспределение Краснодар» (ИНН/КПП </w:t>
      </w:r>
      <w:r>
        <w:rPr>
          <w:rFonts w:ascii="Times New Roman" w:hAnsi="Times New Roman" w:cs="Times New Roman"/>
          <w:sz w:val="24"/>
          <w:szCs w:val="24"/>
        </w:rPr>
        <w:t>2308021656</w:t>
      </w:r>
      <w:r>
        <w:rPr>
          <w:rFonts w:ascii="Times New Roman" w:hAnsi="Times New Roman" w:cs="Times New Roman"/>
          <w:spacing w:val="-1"/>
          <w:sz w:val="24"/>
          <w:szCs w:val="24"/>
        </w:rPr>
        <w:t>/</w:t>
      </w:r>
      <w:r>
        <w:rPr>
          <w:rFonts w:ascii="Times New Roman" w:hAnsi="Times New Roman" w:cs="Times New Roman"/>
          <w:sz w:val="24"/>
          <w:szCs w:val="24"/>
        </w:rPr>
        <w:t>230801001</w:t>
      </w:r>
      <w:r>
        <w:rPr>
          <w:rFonts w:ascii="Times New Roman" w:hAnsi="Times New Roman" w:cs="Times New Roman"/>
          <w:spacing w:val="-1"/>
          <w:sz w:val="24"/>
          <w:szCs w:val="24"/>
        </w:rPr>
        <w:t>).</w:t>
      </w:r>
    </w:p>
    <w:p w:rsidR="00086412" w:rsidRDefault="00382D64">
      <w:pPr>
        <w:spacing w:after="0" w:line="24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Юридический адрес: 350051, Россия, Краснодарский край, г. Краснодар, ул. Строителей, 23.</w:t>
      </w:r>
    </w:p>
    <w:p w:rsidR="00086412" w:rsidRDefault="00382D64">
      <w:pPr>
        <w:spacing w:after="0" w:line="24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Почтовый адрес: 350051, Россия, Краснодарский край, г. Краснодар, ул. Строителей, 23.</w:t>
      </w:r>
    </w:p>
    <w:p w:rsidR="00086412" w:rsidRDefault="00382D64">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pacing w:val="-1"/>
          <w:sz w:val="24"/>
          <w:szCs w:val="24"/>
        </w:rPr>
        <w:t>Тел.: +</w:t>
      </w:r>
      <w:r>
        <w:rPr>
          <w:rFonts w:ascii="Times New Roman" w:hAnsi="Times New Roman" w:cs="Times New Roman"/>
          <w:color w:val="000000"/>
          <w:sz w:val="24"/>
          <w:szCs w:val="24"/>
          <w:lang w:eastAsia="ru-RU"/>
        </w:rPr>
        <w:t>7(861)279-33-43</w:t>
      </w:r>
      <w:r>
        <w:rPr>
          <w:rFonts w:ascii="Times New Roman" w:hAnsi="Times New Roman" w:cs="Times New Roman"/>
          <w:spacing w:val="-1"/>
          <w:sz w:val="24"/>
          <w:szCs w:val="24"/>
        </w:rPr>
        <w:t xml:space="preserve">, эл. адрес: </w:t>
      </w:r>
      <w:r>
        <w:rPr>
          <w:rFonts w:ascii="Times New Roman" w:hAnsi="Times New Roman" w:cs="Times New Roman"/>
          <w:sz w:val="24"/>
          <w:szCs w:val="24"/>
          <w:lang w:eastAsia="ru-RU"/>
        </w:rPr>
        <w:t>oui@gazpromgk.ru.</w:t>
      </w:r>
    </w:p>
    <w:p w:rsidR="00086412" w:rsidRDefault="00382D64">
      <w:pPr>
        <w:spacing w:after="0" w:line="24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Контактное лицо АО «Газпром газораспределение Краснодар»:</w:t>
      </w:r>
    </w:p>
    <w:p w:rsidR="00086412" w:rsidRDefault="00382D64">
      <w:pPr>
        <w:spacing w:after="0" w:line="24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Пашонин Георгий Игоревич, тел. +7(861)279-33-43, эл. почта </w:t>
      </w:r>
      <w:hyperlink r:id="rId9" w:tooltip="mailto:oui@gazpromgk.ru" w:history="1">
        <w:r>
          <w:rPr>
            <w:rStyle w:val="af3"/>
            <w:rFonts w:ascii="Times New Roman" w:hAnsi="Times New Roman" w:cs="Times New Roman"/>
            <w:spacing w:val="-1"/>
            <w:sz w:val="24"/>
            <w:szCs w:val="24"/>
          </w:rPr>
          <w:t>oui@gazpromgk.ru</w:t>
        </w:r>
      </w:hyperlink>
      <w:r>
        <w:rPr>
          <w:rFonts w:ascii="Times New Roman" w:hAnsi="Times New Roman" w:cs="Times New Roman"/>
          <w:spacing w:val="-1"/>
          <w:sz w:val="24"/>
          <w:szCs w:val="24"/>
        </w:rPr>
        <w:t>.</w:t>
      </w:r>
    </w:p>
    <w:p w:rsidR="00086412" w:rsidRDefault="00382D64">
      <w:pPr>
        <w:spacing w:after="0" w:line="24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Все замечания и предложения по процедуре проведения аукциона просим сообщать в ПАО «Газпром» по телефонам: 8 (812) 609-76-32, 8 (812) 609-76-22, 8 (812) 609-76-24 или e-mail: inf@adm.gazprom.ru.</w:t>
      </w:r>
    </w:p>
    <w:p w:rsidR="00086412" w:rsidRDefault="00382D64">
      <w:pPr>
        <w:tabs>
          <w:tab w:val="left" w:pos="284"/>
        </w:tabs>
        <w:spacing w:after="0" w:line="240" w:lineRule="auto"/>
        <w:ind w:firstLine="709"/>
        <w:jc w:val="both"/>
        <w:outlineLvl w:val="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3.Организатор торгов/оператор электронной площадки: </w:t>
      </w:r>
    </w:p>
    <w:p w:rsidR="00086412" w:rsidRDefault="00382D64">
      <w:pPr>
        <w:tabs>
          <w:tab w:val="left" w:pos="284"/>
        </w:tabs>
        <w:spacing w:after="0" w:line="240" w:lineRule="auto"/>
        <w:ind w:firstLine="709"/>
        <w:jc w:val="both"/>
        <w:outlineLvl w:val="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ООО ЭТП ГПБ, адрес: 191186, г. Санкт-Петербург, вн. тер. г. муниципальный округ Дворцовый округ, ул. Малая Конюшенная, д.1-3, литера А, помещ.19-Н.</w:t>
      </w:r>
    </w:p>
    <w:p w:rsidR="00086412" w:rsidRPr="000A1DB7" w:rsidRDefault="00382D64">
      <w:pPr>
        <w:tabs>
          <w:tab w:val="left" w:pos="284"/>
        </w:tabs>
        <w:spacing w:after="0" w:line="240" w:lineRule="auto"/>
        <w:ind w:firstLine="709"/>
        <w:jc w:val="both"/>
        <w:outlineLvl w:val="0"/>
        <w:rPr>
          <w:rFonts w:ascii="Times New Roman" w:hAnsi="Times New Roman" w:cs="Times New Roman"/>
          <w:bCs/>
          <w:sz w:val="24"/>
          <w:szCs w:val="24"/>
        </w:rPr>
      </w:pPr>
      <w:r>
        <w:rPr>
          <w:rFonts w:ascii="Times New Roman" w:hAnsi="Times New Roman" w:cs="Times New Roman"/>
          <w:bCs/>
          <w:color w:val="000000" w:themeColor="text1"/>
          <w:sz w:val="24"/>
          <w:szCs w:val="24"/>
        </w:rPr>
        <w:t xml:space="preserve">Контактный телефон: 8 (495) 276-00-51, добавочный номер 424, контактное лицо: Андронова Олеся Юрьевна, эл. адрес: olesya.andronova@etpgpb.ru, официальный сайт: </w:t>
      </w:r>
      <w:hyperlink r:id="rId10" w:history="1">
        <w:r w:rsidR="00E27A83" w:rsidRPr="000A1DB7">
          <w:rPr>
            <w:bCs/>
            <w:sz w:val="24"/>
            <w:szCs w:val="24"/>
          </w:rPr>
          <w:t>https://torgi.etpgpb.ru/</w:t>
        </w:r>
      </w:hyperlink>
      <w:r w:rsidRPr="000A1DB7">
        <w:rPr>
          <w:rFonts w:ascii="Times New Roman" w:hAnsi="Times New Roman" w:cs="Times New Roman"/>
          <w:bCs/>
          <w:sz w:val="24"/>
          <w:szCs w:val="24"/>
        </w:rPr>
        <w:t>.</w:t>
      </w:r>
    </w:p>
    <w:p w:rsidR="00086412" w:rsidRPr="000A1DB7" w:rsidRDefault="00382D64">
      <w:pPr>
        <w:tabs>
          <w:tab w:val="left" w:pos="284"/>
        </w:tabs>
        <w:spacing w:after="0" w:line="240" w:lineRule="auto"/>
        <w:ind w:firstLine="709"/>
        <w:jc w:val="both"/>
        <w:outlineLvl w:val="0"/>
        <w:rPr>
          <w:rFonts w:ascii="Times New Roman" w:hAnsi="Times New Roman" w:cs="Times New Roman"/>
          <w:b/>
          <w:bCs/>
          <w:sz w:val="24"/>
          <w:szCs w:val="24"/>
        </w:rPr>
      </w:pPr>
      <w:r w:rsidRPr="000A1DB7">
        <w:rPr>
          <w:rFonts w:ascii="Times New Roman" w:hAnsi="Times New Roman" w:cs="Times New Roman"/>
          <w:b/>
          <w:bCs/>
          <w:sz w:val="24"/>
          <w:szCs w:val="24"/>
        </w:rPr>
        <w:t xml:space="preserve">4.Документация о торгах размещается в сети Интернет на сайте </w:t>
      </w:r>
      <w:hyperlink r:id="rId11" w:history="1">
        <w:r w:rsidR="00E27A83" w:rsidRPr="000A1DB7">
          <w:rPr>
            <w:rFonts w:ascii="Times New Roman" w:hAnsi="Times New Roman" w:cs="Times New Roman"/>
            <w:b/>
            <w:bCs/>
            <w:sz w:val="24"/>
            <w:szCs w:val="24"/>
          </w:rPr>
          <w:t>https://torgi.etpgpb.ru/</w:t>
        </w:r>
      </w:hyperlink>
      <w:r w:rsidR="00E27A83" w:rsidRPr="000A1DB7">
        <w:rPr>
          <w:rFonts w:ascii="Times New Roman" w:hAnsi="Times New Roman" w:cs="Times New Roman"/>
          <w:b/>
          <w:bCs/>
          <w:sz w:val="24"/>
          <w:szCs w:val="24"/>
        </w:rPr>
        <w:t>.</w:t>
      </w:r>
    </w:p>
    <w:p w:rsidR="00086412" w:rsidRDefault="00382D64">
      <w:pPr>
        <w:tabs>
          <w:tab w:val="left" w:pos="284"/>
        </w:tabs>
        <w:spacing w:after="0" w:line="240" w:lineRule="auto"/>
        <w:ind w:firstLine="709"/>
        <w:jc w:val="both"/>
        <w:outlineLvl w:val="0"/>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5.Предмет продажи посредством публичного предложения в электронной форме, краткое описание предмета продажи:</w:t>
      </w:r>
    </w:p>
    <w:p w:rsidR="00086412" w:rsidRDefault="00382D64">
      <w:pPr>
        <w:tabs>
          <w:tab w:val="left" w:pos="284"/>
        </w:tabs>
        <w:spacing w:after="0" w:line="240" w:lineRule="auto"/>
        <w:ind w:firstLine="709"/>
        <w:jc w:val="both"/>
        <w:outlineLvl w:val="0"/>
        <w:rPr>
          <w:rFonts w:ascii="Times New Roman" w:hAnsi="Times New Roman" w:cs="Times New Roman"/>
          <w:bCs/>
          <w:sz w:val="24"/>
          <w:szCs w:val="24"/>
        </w:rPr>
      </w:pPr>
      <w:r>
        <w:rPr>
          <w:rFonts w:ascii="Times New Roman" w:hAnsi="Times New Roman" w:cs="Times New Roman"/>
          <w:bCs/>
          <w:color w:val="000000" w:themeColor="text1"/>
          <w:sz w:val="24"/>
          <w:szCs w:val="24"/>
        </w:rPr>
        <w:t xml:space="preserve">- </w:t>
      </w:r>
      <w:r>
        <w:rPr>
          <w:rFonts w:ascii="Times New Roman" w:hAnsi="Times New Roman" w:cs="Times New Roman"/>
          <w:bCs/>
          <w:sz w:val="24"/>
          <w:szCs w:val="24"/>
        </w:rPr>
        <w:t xml:space="preserve">646 обыкновенных акций, что составляет 19,1748 % от уставного капитала </w:t>
      </w:r>
      <w:r>
        <w:rPr>
          <w:rFonts w:ascii="Times New Roman" w:hAnsi="Times New Roman" w:cs="Times New Roman"/>
          <w:bCs/>
          <w:sz w:val="24"/>
          <w:szCs w:val="24"/>
        </w:rPr>
        <w:br/>
        <w:t xml:space="preserve">ОАО «Славянскгоргаз» (далее – ОАО «Славянскгоргаз»), принадлежащие на праве собственности </w:t>
      </w:r>
      <w:r>
        <w:rPr>
          <w:rFonts w:ascii="Times New Roman" w:hAnsi="Times New Roman" w:cs="Times New Roman"/>
          <w:bCs/>
          <w:sz w:val="24"/>
          <w:szCs w:val="24"/>
        </w:rPr>
        <w:br/>
        <w:t>АО «Газпром газораспределение Краснодар» (далее также Продавец).</w:t>
      </w:r>
    </w:p>
    <w:p w:rsidR="00086412" w:rsidRDefault="00382D64">
      <w:pPr>
        <w:widowControl w:val="0"/>
        <w:spacing w:after="0"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Начальная цена торгов:</w:t>
      </w:r>
      <w:bookmarkStart w:id="1" w:name="_Hlk179886675"/>
      <w:r>
        <w:rPr>
          <w:rFonts w:ascii="Times New Roman" w:hAnsi="Times New Roman" w:cs="Times New Roman"/>
          <w:b/>
          <w:bCs/>
          <w:color w:val="000000" w:themeColor="text1"/>
          <w:sz w:val="24"/>
          <w:szCs w:val="24"/>
        </w:rPr>
        <w:t xml:space="preserve"> </w:t>
      </w:r>
      <w:bookmarkEnd w:id="1"/>
      <w:r w:rsidR="000A1DB7">
        <w:rPr>
          <w:rFonts w:ascii="Times New Roman" w:hAnsi="Times New Roman" w:cs="Times New Roman"/>
          <w:b/>
          <w:bCs/>
          <w:color w:val="000000" w:themeColor="text1"/>
          <w:sz w:val="24"/>
          <w:szCs w:val="24"/>
        </w:rPr>
        <w:t>9 415 000</w:t>
      </w:r>
      <w:r w:rsidR="00B82D59">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xml:space="preserve">рублей 00 копеек, НДС не облагается. </w:t>
      </w:r>
    </w:p>
    <w:p w:rsidR="00086412" w:rsidRDefault="00382D64">
      <w:pPr>
        <w:widowControl w:val="0"/>
        <w:spacing w:after="0"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Минимальная цена торгов: </w:t>
      </w:r>
      <w:r w:rsidR="000A1DB7">
        <w:rPr>
          <w:rFonts w:ascii="Times New Roman" w:hAnsi="Times New Roman" w:cs="Times New Roman"/>
          <w:b/>
          <w:bCs/>
          <w:color w:val="000000" w:themeColor="text1"/>
          <w:sz w:val="24"/>
          <w:szCs w:val="24"/>
        </w:rPr>
        <w:t>4 707 500</w:t>
      </w:r>
      <w:r w:rsidR="00B82D59">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xml:space="preserve">рублей 00 копеек, НДС не облагается. </w:t>
      </w:r>
    </w:p>
    <w:p w:rsidR="00086412" w:rsidRPr="000A1DB7" w:rsidRDefault="00382D64" w:rsidP="000A1DB7">
      <w:pPr>
        <w:pStyle w:val="af0"/>
        <w:numPr>
          <w:ilvl w:val="1"/>
          <w:numId w:val="19"/>
        </w:numPr>
        <w:tabs>
          <w:tab w:val="left" w:pos="426"/>
        </w:tabs>
        <w:ind w:firstLine="709"/>
        <w:jc w:val="both"/>
        <w:rPr>
          <w:bCs/>
          <w:color w:val="000000" w:themeColor="text1"/>
        </w:rPr>
      </w:pPr>
      <w:r>
        <w:rPr>
          <w:b/>
          <w:bCs/>
          <w:color w:val="000000" w:themeColor="text1"/>
        </w:rPr>
        <w:t xml:space="preserve">Шаг </w:t>
      </w:r>
      <w:r w:rsidR="000A1DB7">
        <w:rPr>
          <w:b/>
          <w:bCs/>
          <w:color w:val="000000" w:themeColor="text1"/>
        </w:rPr>
        <w:t>торгов</w:t>
      </w:r>
      <w:r>
        <w:rPr>
          <w:b/>
          <w:bCs/>
          <w:color w:val="000000" w:themeColor="text1"/>
        </w:rPr>
        <w:t>:</w:t>
      </w:r>
      <w:r w:rsidR="000A1DB7">
        <w:rPr>
          <w:bCs/>
          <w:color w:val="000000" w:themeColor="text1"/>
        </w:rPr>
        <w:t xml:space="preserve"> 5</w:t>
      </w:r>
      <w:r>
        <w:rPr>
          <w:bCs/>
          <w:color w:val="000000" w:themeColor="text1"/>
        </w:rPr>
        <w:t xml:space="preserve"> % от начальной цены торгов.</w:t>
      </w:r>
    </w:p>
    <w:p w:rsidR="00086412" w:rsidRDefault="00382D64">
      <w:pPr>
        <w:pStyle w:val="af0"/>
        <w:numPr>
          <w:ilvl w:val="1"/>
          <w:numId w:val="19"/>
        </w:numPr>
        <w:tabs>
          <w:tab w:val="left" w:pos="426"/>
        </w:tabs>
        <w:ind w:firstLine="709"/>
        <w:jc w:val="both"/>
        <w:rPr>
          <w:bCs/>
          <w:color w:val="000000" w:themeColor="text1"/>
        </w:rPr>
      </w:pPr>
      <w:r>
        <w:rPr>
          <w:b/>
          <w:bCs/>
          <w:color w:val="000000" w:themeColor="text1"/>
        </w:rPr>
        <w:t xml:space="preserve">Время ожидания ценовых предложений: </w:t>
      </w:r>
      <w:r>
        <w:rPr>
          <w:bCs/>
          <w:color w:val="000000" w:themeColor="text1"/>
        </w:rPr>
        <w:t>10 (десять) минут.</w:t>
      </w:r>
    </w:p>
    <w:p w:rsidR="00086412" w:rsidRDefault="00382D64">
      <w:pPr>
        <w:pStyle w:val="af2"/>
        <w:numPr>
          <w:ilvl w:val="0"/>
          <w:numId w:val="19"/>
        </w:numPr>
        <w:tabs>
          <w:tab w:val="left" w:pos="426"/>
        </w:tabs>
        <w:ind w:firstLine="709"/>
        <w:jc w:val="both"/>
        <w:rPr>
          <w:bCs/>
          <w:color w:val="000000" w:themeColor="text1"/>
        </w:rPr>
      </w:pPr>
      <w:r>
        <w:rPr>
          <w:b/>
          <w:bCs/>
          <w:color w:val="000000" w:themeColor="text1"/>
        </w:rPr>
        <w:t>Условия оплаты:</w:t>
      </w:r>
      <w:r>
        <w:rPr>
          <w:bCs/>
          <w:color w:val="000000" w:themeColor="text1"/>
        </w:rPr>
        <w:t xml:space="preserve"> Акции оплачиваются Покупателем на условиях </w:t>
      </w:r>
      <w:r w:rsidR="000A1DB7">
        <w:rPr>
          <w:bCs/>
          <w:color w:val="000000" w:themeColor="text1"/>
        </w:rPr>
        <w:t>10</w:t>
      </w:r>
      <w:r>
        <w:rPr>
          <w:bCs/>
          <w:color w:val="000000" w:themeColor="text1"/>
        </w:rPr>
        <w:t>0 % предоплаты. Покупатель оплачивает Продавцу стоимость Акций, за вычетом задатка, внесенного Покупателем на счет организатора торгов, путем безналичного перечисления денежных средств на расчетный счет Продавца в течении 3 (трех) рабочих дней с даты подписания договора.</w:t>
      </w:r>
    </w:p>
    <w:p w:rsidR="00086412" w:rsidRDefault="00382D64">
      <w:pPr>
        <w:numPr>
          <w:ilvl w:val="0"/>
          <w:numId w:val="19"/>
        </w:numPr>
        <w:tabs>
          <w:tab w:val="left" w:pos="284"/>
        </w:tabs>
        <w:spacing w:after="0" w:line="240" w:lineRule="auto"/>
        <w:ind w:firstLine="709"/>
        <w:jc w:val="both"/>
        <w:outlineLvl w:val="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Заявка на участие в торгах:</w:t>
      </w:r>
    </w:p>
    <w:p w:rsidR="00086412" w:rsidRPr="000A1DB7" w:rsidRDefault="00382D64">
      <w:pPr>
        <w:pStyle w:val="af0"/>
        <w:numPr>
          <w:ilvl w:val="1"/>
          <w:numId w:val="19"/>
        </w:numPr>
        <w:tabs>
          <w:tab w:val="left" w:pos="426"/>
        </w:tabs>
        <w:ind w:firstLine="709"/>
        <w:jc w:val="both"/>
        <w:rPr>
          <w:bCs/>
        </w:rPr>
      </w:pPr>
      <w:r>
        <w:rPr>
          <w:b/>
          <w:bCs/>
          <w:color w:val="000000" w:themeColor="text1"/>
        </w:rPr>
        <w:t xml:space="preserve">Форма заявки: </w:t>
      </w:r>
      <w:r>
        <w:rPr>
          <w:bCs/>
          <w:color w:val="000000" w:themeColor="text1"/>
        </w:rPr>
        <w:t xml:space="preserve">в соответствии с документацией об публичном предложении в электронной форме и регламентом ООО ЭТП ГПБ: </w:t>
      </w:r>
      <w:hyperlink r:id="rId12" w:history="1">
        <w:r w:rsidR="00E27A83" w:rsidRPr="000A1DB7">
          <w:rPr>
            <w:bCs/>
          </w:rPr>
          <w:t>https://torgi.etpgpb.ru/</w:t>
        </w:r>
      </w:hyperlink>
      <w:r w:rsidR="00E27A83" w:rsidRPr="000A1DB7">
        <w:rPr>
          <w:bCs/>
        </w:rPr>
        <w:t>.</w:t>
      </w:r>
    </w:p>
    <w:p w:rsidR="00086412" w:rsidRPr="00571B1B" w:rsidRDefault="00382D64">
      <w:pPr>
        <w:pStyle w:val="af0"/>
        <w:numPr>
          <w:ilvl w:val="1"/>
          <w:numId w:val="19"/>
        </w:numPr>
        <w:tabs>
          <w:tab w:val="left" w:pos="426"/>
        </w:tabs>
        <w:ind w:firstLine="709"/>
        <w:jc w:val="both"/>
        <w:rPr>
          <w:bCs/>
          <w:color w:val="000000" w:themeColor="text1"/>
        </w:rPr>
      </w:pPr>
      <w:r>
        <w:rPr>
          <w:b/>
          <w:bCs/>
          <w:color w:val="000000" w:themeColor="text1"/>
        </w:rPr>
        <w:t xml:space="preserve">Порядок подачи заявки: </w:t>
      </w:r>
      <w:r>
        <w:rPr>
          <w:bCs/>
          <w:color w:val="000000" w:themeColor="text1"/>
        </w:rPr>
        <w:t xml:space="preserve">в соответствии с извещением и регламентом ООО ЭТП ГПБ: </w:t>
      </w:r>
      <w:r w:rsidRPr="00571B1B">
        <w:rPr>
          <w:bCs/>
          <w:color w:val="000000" w:themeColor="text1"/>
        </w:rPr>
        <w:t>http://etpgpb.ru.</w:t>
      </w:r>
    </w:p>
    <w:p w:rsidR="00086412" w:rsidRPr="003F5E3E" w:rsidRDefault="00382D64">
      <w:pPr>
        <w:pStyle w:val="af0"/>
        <w:numPr>
          <w:ilvl w:val="1"/>
          <w:numId w:val="19"/>
        </w:numPr>
        <w:tabs>
          <w:tab w:val="left" w:pos="426"/>
        </w:tabs>
        <w:ind w:firstLine="709"/>
        <w:jc w:val="both"/>
        <w:rPr>
          <w:bCs/>
          <w:color w:val="000000" w:themeColor="text1"/>
        </w:rPr>
      </w:pPr>
      <w:r w:rsidRPr="003F5E3E">
        <w:rPr>
          <w:b/>
          <w:bCs/>
          <w:color w:val="000000" w:themeColor="text1"/>
        </w:rPr>
        <w:t xml:space="preserve">Дата начала приема заявок: </w:t>
      </w:r>
      <w:r w:rsidR="008C797C">
        <w:rPr>
          <w:color w:val="000000" w:themeColor="text1"/>
        </w:rPr>
        <w:t>11</w:t>
      </w:r>
      <w:r w:rsidR="001A7B4D" w:rsidRPr="003F5E3E">
        <w:rPr>
          <w:color w:val="000000" w:themeColor="text1"/>
        </w:rPr>
        <w:t>.</w:t>
      </w:r>
      <w:r w:rsidR="008C797C">
        <w:rPr>
          <w:color w:val="000000" w:themeColor="text1"/>
        </w:rPr>
        <w:t>08.</w:t>
      </w:r>
      <w:r w:rsidR="001A7B4D" w:rsidRPr="003F5E3E">
        <w:rPr>
          <w:color w:val="000000" w:themeColor="text1"/>
        </w:rPr>
        <w:t>2026</w:t>
      </w:r>
      <w:r w:rsidRPr="003F5E3E">
        <w:rPr>
          <w:color w:val="000000" w:themeColor="text1"/>
        </w:rPr>
        <w:t xml:space="preserve"> с 12:00 (МСК).</w:t>
      </w:r>
    </w:p>
    <w:p w:rsidR="00086412" w:rsidRPr="003F5E3E" w:rsidRDefault="00382D64">
      <w:pPr>
        <w:pStyle w:val="af0"/>
        <w:numPr>
          <w:ilvl w:val="1"/>
          <w:numId w:val="19"/>
        </w:numPr>
        <w:tabs>
          <w:tab w:val="left" w:pos="426"/>
        </w:tabs>
        <w:ind w:firstLine="709"/>
        <w:jc w:val="both"/>
        <w:rPr>
          <w:bCs/>
          <w:color w:val="000000" w:themeColor="text1"/>
        </w:rPr>
      </w:pPr>
      <w:r w:rsidRPr="003F5E3E">
        <w:rPr>
          <w:b/>
          <w:bCs/>
          <w:color w:val="000000" w:themeColor="text1"/>
        </w:rPr>
        <w:t xml:space="preserve">Дата и время окончания приема заявок: </w:t>
      </w:r>
      <w:r w:rsidR="008C797C">
        <w:rPr>
          <w:color w:val="000000" w:themeColor="text1"/>
        </w:rPr>
        <w:t>11.09</w:t>
      </w:r>
      <w:r w:rsidR="001A7B4D" w:rsidRPr="003F5E3E">
        <w:rPr>
          <w:color w:val="000000" w:themeColor="text1"/>
        </w:rPr>
        <w:t>.2026</w:t>
      </w:r>
      <w:r w:rsidRPr="003F5E3E">
        <w:rPr>
          <w:color w:val="000000" w:themeColor="text1"/>
        </w:rPr>
        <w:t xml:space="preserve"> до 18:00 (МСК).</w:t>
      </w:r>
    </w:p>
    <w:p w:rsidR="00086412" w:rsidRPr="003F5E3E" w:rsidRDefault="00382D64">
      <w:pPr>
        <w:pStyle w:val="af0"/>
        <w:numPr>
          <w:ilvl w:val="1"/>
          <w:numId w:val="19"/>
        </w:numPr>
        <w:tabs>
          <w:tab w:val="left" w:pos="426"/>
        </w:tabs>
        <w:ind w:firstLine="709"/>
        <w:jc w:val="both"/>
        <w:rPr>
          <w:bCs/>
          <w:color w:val="000000" w:themeColor="text1"/>
          <w:u w:val="single"/>
        </w:rPr>
      </w:pPr>
      <w:r w:rsidRPr="003F5E3E">
        <w:rPr>
          <w:b/>
          <w:bCs/>
          <w:color w:val="000000" w:themeColor="text1"/>
        </w:rPr>
        <w:t xml:space="preserve">Дата и время определения участников: </w:t>
      </w:r>
      <w:r w:rsidR="00EE1331">
        <w:rPr>
          <w:color w:val="000000" w:themeColor="text1"/>
        </w:rPr>
        <w:t>14.09</w:t>
      </w:r>
      <w:r w:rsidR="001A7B4D" w:rsidRPr="003F5E3E">
        <w:rPr>
          <w:color w:val="000000" w:themeColor="text1"/>
        </w:rPr>
        <w:t>.2026</w:t>
      </w:r>
      <w:r w:rsidRPr="003F5E3E">
        <w:rPr>
          <w:color w:val="000000" w:themeColor="text1"/>
        </w:rPr>
        <w:t xml:space="preserve"> до 18:00 (МСК).</w:t>
      </w:r>
    </w:p>
    <w:p w:rsidR="00086412" w:rsidRPr="003F5E3E" w:rsidRDefault="00382D64">
      <w:pPr>
        <w:pStyle w:val="af0"/>
        <w:numPr>
          <w:ilvl w:val="1"/>
          <w:numId w:val="19"/>
        </w:numPr>
        <w:tabs>
          <w:tab w:val="left" w:pos="426"/>
        </w:tabs>
        <w:ind w:firstLine="709"/>
        <w:contextualSpacing/>
        <w:jc w:val="both"/>
        <w:rPr>
          <w:color w:val="000000" w:themeColor="text1"/>
        </w:rPr>
      </w:pPr>
      <w:r w:rsidRPr="003F5E3E">
        <w:rPr>
          <w:b/>
          <w:bCs/>
          <w:color w:val="000000" w:themeColor="text1"/>
        </w:rPr>
        <w:t xml:space="preserve">Дата проведения торгов: </w:t>
      </w:r>
      <w:r w:rsidR="00EE1331">
        <w:rPr>
          <w:color w:val="000000" w:themeColor="text1"/>
        </w:rPr>
        <w:t>15.09</w:t>
      </w:r>
      <w:bookmarkStart w:id="2" w:name="_GoBack"/>
      <w:bookmarkEnd w:id="2"/>
      <w:r w:rsidR="001A7B4D" w:rsidRPr="003F5E3E">
        <w:rPr>
          <w:color w:val="000000" w:themeColor="text1"/>
        </w:rPr>
        <w:t>.2026</w:t>
      </w:r>
      <w:r w:rsidRPr="003F5E3E">
        <w:rPr>
          <w:color w:val="000000" w:themeColor="text1"/>
        </w:rPr>
        <w:t xml:space="preserve"> в 11:00 (МСК).</w:t>
      </w:r>
    </w:p>
    <w:p w:rsidR="00086412" w:rsidRPr="00571B1B" w:rsidRDefault="00382D64">
      <w:pPr>
        <w:numPr>
          <w:ilvl w:val="0"/>
          <w:numId w:val="19"/>
        </w:numPr>
        <w:tabs>
          <w:tab w:val="left" w:pos="284"/>
        </w:tabs>
        <w:spacing w:after="0" w:line="240" w:lineRule="auto"/>
        <w:ind w:firstLine="709"/>
        <w:jc w:val="both"/>
        <w:outlineLvl w:val="0"/>
        <w:rPr>
          <w:rFonts w:ascii="Times New Roman" w:hAnsi="Times New Roman" w:cs="Times New Roman"/>
          <w:bCs/>
          <w:color w:val="000000" w:themeColor="text1"/>
          <w:sz w:val="24"/>
          <w:szCs w:val="24"/>
        </w:rPr>
      </w:pPr>
      <w:r w:rsidRPr="00571B1B">
        <w:rPr>
          <w:rFonts w:ascii="Times New Roman" w:hAnsi="Times New Roman" w:cs="Times New Roman"/>
          <w:b/>
          <w:bCs/>
          <w:color w:val="000000" w:themeColor="text1"/>
          <w:sz w:val="24"/>
          <w:szCs w:val="24"/>
        </w:rPr>
        <w:t xml:space="preserve">Размер обеспечения заявки для участия в торгах (задаток) составляет: </w:t>
      </w:r>
      <w:r w:rsidR="00337E9C">
        <w:rPr>
          <w:rFonts w:ascii="Times New Roman" w:hAnsi="Times New Roman" w:cs="Times New Roman"/>
          <w:bCs/>
          <w:color w:val="000000" w:themeColor="text1"/>
          <w:sz w:val="24"/>
          <w:szCs w:val="24"/>
        </w:rPr>
        <w:t>1</w:t>
      </w:r>
      <w:r w:rsidRPr="00571B1B">
        <w:rPr>
          <w:rFonts w:ascii="Times New Roman" w:hAnsi="Times New Roman" w:cs="Times New Roman"/>
          <w:bCs/>
          <w:color w:val="000000" w:themeColor="text1"/>
          <w:sz w:val="24"/>
          <w:szCs w:val="24"/>
        </w:rPr>
        <w:t xml:space="preserve">0 % </w:t>
      </w:r>
      <w:r w:rsidRPr="00571B1B">
        <w:rPr>
          <w:rFonts w:ascii="Times New Roman" w:hAnsi="Times New Roman" w:cs="Times New Roman"/>
          <w:bCs/>
          <w:color w:val="000000" w:themeColor="text1"/>
          <w:sz w:val="24"/>
          <w:szCs w:val="24"/>
        </w:rPr>
        <w:br/>
        <w:t>от начальной цены торгов по продаже Акций.</w:t>
      </w:r>
    </w:p>
    <w:p w:rsidR="00086412" w:rsidRDefault="00382D64">
      <w:pPr>
        <w:pStyle w:val="af2"/>
        <w:numPr>
          <w:ilvl w:val="0"/>
          <w:numId w:val="19"/>
        </w:numPr>
        <w:tabs>
          <w:tab w:val="left" w:pos="284"/>
        </w:tabs>
        <w:ind w:firstLine="709"/>
        <w:jc w:val="both"/>
        <w:outlineLvl w:val="0"/>
        <w:rPr>
          <w:bCs/>
          <w:color w:val="000000" w:themeColor="text1"/>
        </w:rPr>
      </w:pPr>
      <w:r>
        <w:rPr>
          <w:b/>
          <w:bCs/>
          <w:color w:val="000000" w:themeColor="text1"/>
        </w:rPr>
        <w:t xml:space="preserve">Сроки, порядок внесения участниками торгов задатка: </w:t>
      </w:r>
      <w:r>
        <w:rPr>
          <w:bCs/>
          <w:color w:val="000000" w:themeColor="text1"/>
        </w:rPr>
        <w:t xml:space="preserve">для принятия участия в торгах участник должен обеспечить зачисление задатка, не позднее даты и времени окончания приема заявок на этапе торгов, на котором Участник подает заявку на участие в торгах, на следующий расчетный счет: </w:t>
      </w:r>
      <w:r>
        <w:rPr>
          <w:color w:val="000000" w:themeColor="text1"/>
        </w:rPr>
        <w:t xml:space="preserve">ООО ЭТП ГПБ (ИНН 7724514910 КПП 784001001), р/сч. № </w:t>
      </w:r>
      <w:r>
        <w:rPr>
          <w:bCs/>
          <w:color w:val="000000" w:themeColor="text1"/>
        </w:rPr>
        <w:t>40702810300000017639</w:t>
      </w:r>
      <w:r>
        <w:rPr>
          <w:color w:val="000000" w:themeColor="text1"/>
        </w:rPr>
        <w:t>, к/сч. № 30101810200000000823, БИК 044525823 в Банк ГПБ (АО) г. Москва.</w:t>
      </w:r>
    </w:p>
    <w:p w:rsidR="00086412" w:rsidRPr="00A22496" w:rsidRDefault="00382D64">
      <w:pPr>
        <w:pStyle w:val="af2"/>
        <w:ind w:firstLine="709"/>
        <w:jc w:val="both"/>
      </w:pPr>
      <w:r>
        <w:rPr>
          <w:b/>
          <w:bCs/>
          <w:color w:val="000000" w:themeColor="text1"/>
        </w:rPr>
        <w:lastRenderedPageBreak/>
        <w:t xml:space="preserve">Порядок внесения обеспечения заявки (задатка) и его возврата: </w:t>
      </w:r>
      <w:r>
        <w:rPr>
          <w:bCs/>
          <w:color w:val="000000" w:themeColor="text1"/>
        </w:rPr>
        <w:t>в соответствии с</w:t>
      </w:r>
      <w:r>
        <w:rPr>
          <w:color w:val="000000" w:themeColor="text1"/>
        </w:rPr>
        <w:t xml:space="preserve"> регламентом ООО ЭТП ГПБ: </w:t>
      </w:r>
      <w:hyperlink r:id="rId13" w:history="1">
        <w:r w:rsidR="00E27A83" w:rsidRPr="00A22496">
          <w:rPr>
            <w:bCs/>
          </w:rPr>
          <w:t>https://torgi.etpgpb.ru/</w:t>
        </w:r>
      </w:hyperlink>
      <w:r w:rsidR="00E27A83" w:rsidRPr="00A22496">
        <w:rPr>
          <w:bCs/>
        </w:rPr>
        <w:t>.</w:t>
      </w:r>
    </w:p>
    <w:p w:rsidR="00086412" w:rsidRDefault="00382D64">
      <w:pPr>
        <w:pStyle w:val="af2"/>
        <w:ind w:firstLine="709"/>
        <w:jc w:val="both"/>
        <w:rPr>
          <w:color w:val="000000" w:themeColor="text1"/>
        </w:rPr>
      </w:pPr>
      <w:r>
        <w:rPr>
          <w:color w:val="000000" w:themeColor="text1"/>
        </w:rPr>
        <w:t xml:space="preserve">Задаток, перечисленный победителем публичного предложения в электронной форме, засчитывается в счет оплаты </w:t>
      </w:r>
      <w:r>
        <w:rPr>
          <w:bCs/>
          <w:color w:val="000000" w:themeColor="text1"/>
        </w:rPr>
        <w:t>Акций.</w:t>
      </w:r>
    </w:p>
    <w:p w:rsidR="00086412" w:rsidRDefault="00382D64">
      <w:pPr>
        <w:pStyle w:val="af2"/>
        <w:numPr>
          <w:ilvl w:val="0"/>
          <w:numId w:val="19"/>
        </w:numPr>
        <w:tabs>
          <w:tab w:val="left" w:pos="426"/>
        </w:tabs>
        <w:ind w:firstLine="709"/>
        <w:jc w:val="both"/>
        <w:rPr>
          <w:color w:val="000000" w:themeColor="text1"/>
        </w:rPr>
      </w:pPr>
      <w:r>
        <w:rPr>
          <w:b/>
          <w:color w:val="000000" w:themeColor="text1"/>
        </w:rPr>
        <w:t>Требования к электронной подписи участников:</w:t>
      </w:r>
      <w:r>
        <w:rPr>
          <w:color w:val="000000" w:themeColor="text1"/>
        </w:rPr>
        <w:t xml:space="preserve"> не разрешается подавать заявки без использования ЭП.</w:t>
      </w:r>
    </w:p>
    <w:p w:rsidR="00086412" w:rsidRDefault="00382D64">
      <w:pPr>
        <w:pStyle w:val="af2"/>
        <w:numPr>
          <w:ilvl w:val="0"/>
          <w:numId w:val="19"/>
        </w:numPr>
        <w:tabs>
          <w:tab w:val="left" w:pos="426"/>
        </w:tabs>
        <w:ind w:firstLine="709"/>
        <w:jc w:val="both"/>
        <w:rPr>
          <w:color w:val="000000" w:themeColor="text1"/>
        </w:rPr>
      </w:pPr>
      <w:r>
        <w:rPr>
          <w:b/>
          <w:bCs/>
        </w:rPr>
        <w:t>Сведения об ОАО «Славянскгоргаз».</w:t>
      </w:r>
    </w:p>
    <w:p w:rsidR="00086412" w:rsidRDefault="00382D64">
      <w:pPr>
        <w:pStyle w:val="af0"/>
        <w:numPr>
          <w:ilvl w:val="1"/>
          <w:numId w:val="19"/>
        </w:numPr>
        <w:tabs>
          <w:tab w:val="left" w:pos="426"/>
        </w:tabs>
        <w:ind w:firstLine="709"/>
        <w:jc w:val="both"/>
        <w:rPr>
          <w:spacing w:val="-2"/>
        </w:rPr>
      </w:pPr>
      <w:r>
        <w:rPr>
          <w:b/>
          <w:spacing w:val="-2"/>
        </w:rPr>
        <w:t>Полное наименование:</w:t>
      </w:r>
      <w:r>
        <w:rPr>
          <w:spacing w:val="-2"/>
        </w:rPr>
        <w:t xml:space="preserve"> </w:t>
      </w:r>
      <w:r>
        <w:t>Открытое акционерное общество «</w:t>
      </w:r>
      <w:r>
        <w:rPr>
          <w:bCs/>
        </w:rPr>
        <w:t>Славянскгоргаз</w:t>
      </w:r>
      <w:r>
        <w:t>»</w:t>
      </w:r>
      <w:r>
        <w:rPr>
          <w:spacing w:val="-2"/>
        </w:rPr>
        <w:t>.</w:t>
      </w:r>
    </w:p>
    <w:p w:rsidR="00086412" w:rsidRDefault="00382D64">
      <w:pPr>
        <w:pStyle w:val="af0"/>
        <w:numPr>
          <w:ilvl w:val="1"/>
          <w:numId w:val="19"/>
        </w:numPr>
        <w:tabs>
          <w:tab w:val="left" w:pos="426"/>
        </w:tabs>
        <w:ind w:firstLine="709"/>
        <w:jc w:val="both"/>
        <w:rPr>
          <w:spacing w:val="-2"/>
        </w:rPr>
      </w:pPr>
      <w:r>
        <w:rPr>
          <w:b/>
          <w:bCs/>
          <w:spacing w:val="3"/>
        </w:rPr>
        <w:t>М</w:t>
      </w:r>
      <w:r>
        <w:rPr>
          <w:b/>
          <w:bCs/>
          <w:spacing w:val="-1"/>
        </w:rPr>
        <w:t>ес</w:t>
      </w:r>
      <w:r>
        <w:rPr>
          <w:b/>
          <w:bCs/>
          <w:spacing w:val="2"/>
        </w:rPr>
        <w:t>т</w:t>
      </w:r>
      <w:r>
        <w:rPr>
          <w:b/>
          <w:bCs/>
        </w:rPr>
        <w:t>о</w:t>
      </w:r>
      <w:r>
        <w:rPr>
          <w:b/>
          <w:bCs/>
          <w:spacing w:val="-3"/>
        </w:rPr>
        <w:t xml:space="preserve"> </w:t>
      </w:r>
      <w:r>
        <w:rPr>
          <w:b/>
          <w:bCs/>
        </w:rPr>
        <w:t>на</w:t>
      </w:r>
      <w:r>
        <w:rPr>
          <w:b/>
          <w:bCs/>
          <w:spacing w:val="-5"/>
        </w:rPr>
        <w:t>х</w:t>
      </w:r>
      <w:r>
        <w:rPr>
          <w:b/>
          <w:bCs/>
        </w:rPr>
        <w:t>о</w:t>
      </w:r>
      <w:r>
        <w:rPr>
          <w:b/>
          <w:bCs/>
          <w:spacing w:val="-6"/>
        </w:rPr>
        <w:t>ж</w:t>
      </w:r>
      <w:r>
        <w:rPr>
          <w:b/>
          <w:bCs/>
          <w:spacing w:val="3"/>
        </w:rPr>
        <w:t>д</w:t>
      </w:r>
      <w:r>
        <w:rPr>
          <w:b/>
          <w:bCs/>
          <w:spacing w:val="-1"/>
        </w:rPr>
        <w:t>е</w:t>
      </w:r>
      <w:r>
        <w:rPr>
          <w:b/>
          <w:bCs/>
        </w:rPr>
        <w:t>ния</w:t>
      </w:r>
      <w:r>
        <w:rPr>
          <w:b/>
          <w:bCs/>
          <w:spacing w:val="2"/>
        </w:rPr>
        <w:t xml:space="preserve"> </w:t>
      </w:r>
      <w:r>
        <w:rPr>
          <w:b/>
          <w:bCs/>
        </w:rPr>
        <w:t>Об</w:t>
      </w:r>
      <w:r>
        <w:rPr>
          <w:b/>
          <w:bCs/>
          <w:spacing w:val="-6"/>
        </w:rPr>
        <w:t>щ</w:t>
      </w:r>
      <w:r>
        <w:rPr>
          <w:b/>
          <w:bCs/>
          <w:spacing w:val="-1"/>
        </w:rPr>
        <w:t>ес</w:t>
      </w:r>
      <w:r>
        <w:rPr>
          <w:b/>
          <w:bCs/>
          <w:spacing w:val="2"/>
        </w:rPr>
        <w:t>т</w:t>
      </w:r>
      <w:r>
        <w:rPr>
          <w:b/>
          <w:bCs/>
          <w:spacing w:val="-1"/>
        </w:rPr>
        <w:t>в</w:t>
      </w:r>
      <w:r>
        <w:rPr>
          <w:b/>
          <w:bCs/>
        </w:rPr>
        <w:t>а:</w:t>
      </w:r>
      <w:r>
        <w:rPr>
          <w:b/>
          <w:bCs/>
          <w:spacing w:val="4"/>
        </w:rPr>
        <w:t xml:space="preserve"> </w:t>
      </w:r>
      <w:r>
        <w:t xml:space="preserve">353566, Краснодарский край, р-н Славянский, </w:t>
      </w:r>
      <w:r>
        <w:br/>
        <w:t>г. Славянск-на-Кубани, ул. Победы, д. 320.</w:t>
      </w:r>
    </w:p>
    <w:p w:rsidR="00086412" w:rsidRDefault="00382D64">
      <w:pPr>
        <w:pStyle w:val="af0"/>
        <w:numPr>
          <w:ilvl w:val="1"/>
          <w:numId w:val="19"/>
        </w:numPr>
        <w:tabs>
          <w:tab w:val="left" w:pos="426"/>
        </w:tabs>
        <w:ind w:firstLine="709"/>
        <w:jc w:val="both"/>
        <w:rPr>
          <w:bCs/>
          <w:spacing w:val="16"/>
        </w:rPr>
      </w:pPr>
      <w:r>
        <w:rPr>
          <w:b/>
          <w:bCs/>
        </w:rPr>
        <w:t>Почтовый адрес Общества:</w:t>
      </w:r>
      <w:r>
        <w:rPr>
          <w:b/>
          <w:bCs/>
          <w:spacing w:val="4"/>
        </w:rPr>
        <w:t xml:space="preserve"> </w:t>
      </w:r>
      <w:r>
        <w:t>353566, Краснодарский край, р-н Славянский, г. Славянск-на-Кубани, ул. Победы, д. 320.</w:t>
      </w:r>
    </w:p>
    <w:p w:rsidR="00086412" w:rsidRDefault="00382D64">
      <w:pPr>
        <w:pStyle w:val="af0"/>
        <w:numPr>
          <w:ilvl w:val="1"/>
          <w:numId w:val="19"/>
        </w:numPr>
        <w:tabs>
          <w:tab w:val="left" w:pos="426"/>
        </w:tabs>
        <w:ind w:firstLine="709"/>
        <w:jc w:val="both"/>
      </w:pPr>
      <w:r>
        <w:rPr>
          <w:b/>
          <w:bCs/>
          <w:spacing w:val="-2"/>
        </w:rPr>
        <w:t>Д</w:t>
      </w:r>
      <w:r>
        <w:rPr>
          <w:b/>
          <w:bCs/>
        </w:rPr>
        <w:t>анн</w:t>
      </w:r>
      <w:r>
        <w:rPr>
          <w:b/>
          <w:bCs/>
          <w:spacing w:val="-1"/>
        </w:rPr>
        <w:t>ы</w:t>
      </w:r>
      <w:r>
        <w:rPr>
          <w:b/>
          <w:bCs/>
        </w:rPr>
        <w:t>е</w:t>
      </w:r>
      <w:r>
        <w:rPr>
          <w:b/>
          <w:bCs/>
          <w:spacing w:val="8"/>
        </w:rPr>
        <w:t xml:space="preserve"> </w:t>
      </w:r>
      <w:r>
        <w:rPr>
          <w:b/>
          <w:bCs/>
          <w:spacing w:val="1"/>
        </w:rPr>
        <w:t>г</w:t>
      </w:r>
      <w:r>
        <w:rPr>
          <w:b/>
          <w:bCs/>
        </w:rPr>
        <w:t>о</w:t>
      </w:r>
      <w:r>
        <w:rPr>
          <w:b/>
          <w:bCs/>
          <w:spacing w:val="-1"/>
        </w:rPr>
        <w:t>с</w:t>
      </w:r>
      <w:r>
        <w:rPr>
          <w:b/>
          <w:bCs/>
        </w:rPr>
        <w:t>у</w:t>
      </w:r>
      <w:r>
        <w:rPr>
          <w:b/>
          <w:bCs/>
          <w:spacing w:val="-2"/>
        </w:rPr>
        <w:t>д</w:t>
      </w:r>
      <w:r>
        <w:rPr>
          <w:b/>
          <w:bCs/>
        </w:rPr>
        <w:t>ар</w:t>
      </w:r>
      <w:r>
        <w:rPr>
          <w:b/>
          <w:bCs/>
          <w:spacing w:val="-1"/>
        </w:rPr>
        <w:t>с</w:t>
      </w:r>
      <w:r>
        <w:rPr>
          <w:b/>
          <w:bCs/>
          <w:spacing w:val="2"/>
        </w:rPr>
        <w:t>т</w:t>
      </w:r>
      <w:r>
        <w:rPr>
          <w:b/>
          <w:bCs/>
        </w:rPr>
        <w:t>в</w:t>
      </w:r>
      <w:r>
        <w:rPr>
          <w:b/>
          <w:bCs/>
          <w:spacing w:val="-1"/>
        </w:rPr>
        <w:t>е</w:t>
      </w:r>
      <w:r>
        <w:rPr>
          <w:b/>
          <w:bCs/>
        </w:rPr>
        <w:t>нной</w:t>
      </w:r>
      <w:r>
        <w:rPr>
          <w:b/>
          <w:bCs/>
          <w:spacing w:val="10"/>
        </w:rPr>
        <w:t xml:space="preserve"> </w:t>
      </w:r>
      <w:r>
        <w:rPr>
          <w:b/>
          <w:bCs/>
        </w:rPr>
        <w:t>р</w:t>
      </w:r>
      <w:r>
        <w:rPr>
          <w:b/>
          <w:bCs/>
          <w:spacing w:val="-1"/>
        </w:rPr>
        <w:t>е</w:t>
      </w:r>
      <w:r>
        <w:rPr>
          <w:b/>
          <w:bCs/>
          <w:spacing w:val="1"/>
        </w:rPr>
        <w:t>г</w:t>
      </w:r>
      <w:r>
        <w:rPr>
          <w:b/>
          <w:bCs/>
        </w:rPr>
        <w:t>и</w:t>
      </w:r>
      <w:r>
        <w:rPr>
          <w:b/>
          <w:bCs/>
          <w:spacing w:val="-6"/>
        </w:rPr>
        <w:t>с</w:t>
      </w:r>
      <w:r>
        <w:rPr>
          <w:b/>
          <w:bCs/>
          <w:spacing w:val="2"/>
        </w:rPr>
        <w:t>т</w:t>
      </w:r>
      <w:r>
        <w:rPr>
          <w:b/>
          <w:bCs/>
        </w:rPr>
        <w:t>рац</w:t>
      </w:r>
      <w:r>
        <w:rPr>
          <w:b/>
          <w:bCs/>
          <w:spacing w:val="-4"/>
        </w:rPr>
        <w:t>и</w:t>
      </w:r>
      <w:r>
        <w:rPr>
          <w:b/>
          <w:bCs/>
        </w:rPr>
        <w:t>и</w:t>
      </w:r>
      <w:r>
        <w:rPr>
          <w:b/>
          <w:bCs/>
          <w:spacing w:val="15"/>
        </w:rPr>
        <w:t xml:space="preserve"> </w:t>
      </w:r>
      <w:r>
        <w:rPr>
          <w:b/>
          <w:bCs/>
        </w:rPr>
        <w:t>Об</w:t>
      </w:r>
      <w:r>
        <w:rPr>
          <w:b/>
          <w:bCs/>
          <w:spacing w:val="-6"/>
        </w:rPr>
        <w:t>щ</w:t>
      </w:r>
      <w:r>
        <w:rPr>
          <w:b/>
          <w:bCs/>
          <w:spacing w:val="-1"/>
        </w:rPr>
        <w:t>ес</w:t>
      </w:r>
      <w:r>
        <w:rPr>
          <w:b/>
          <w:bCs/>
          <w:spacing w:val="2"/>
        </w:rPr>
        <w:t>т</w:t>
      </w:r>
      <w:r>
        <w:rPr>
          <w:b/>
          <w:bCs/>
        </w:rPr>
        <w:t>ва:</w:t>
      </w:r>
      <w:r>
        <w:rPr>
          <w:bCs/>
          <w:spacing w:val="16"/>
        </w:rPr>
        <w:t xml:space="preserve"> </w:t>
      </w:r>
      <w:r>
        <w:t xml:space="preserve">17.11.1993 внесена запись об </w:t>
      </w:r>
      <w:r>
        <w:br/>
        <w:t>ОАО «Славянскгоргаз» в Единый государственный реестр юридических лиц за основным государственным регистрационным номером 1022304650488 (Выписка из Единого государственного реестра юридических лиц от «09» сентября 2024 г. № ЮЭ9965-24-122472903).</w:t>
      </w:r>
    </w:p>
    <w:p w:rsidR="00086412" w:rsidRDefault="00382D64">
      <w:pPr>
        <w:pStyle w:val="af0"/>
        <w:numPr>
          <w:ilvl w:val="1"/>
          <w:numId w:val="19"/>
        </w:numPr>
        <w:tabs>
          <w:tab w:val="left" w:pos="426"/>
        </w:tabs>
        <w:ind w:firstLine="709"/>
        <w:jc w:val="both"/>
      </w:pPr>
      <w:r>
        <w:rPr>
          <w:b/>
          <w:bCs/>
          <w:spacing w:val="1"/>
        </w:rPr>
        <w:t>У</w:t>
      </w:r>
      <w:r>
        <w:rPr>
          <w:b/>
          <w:bCs/>
          <w:spacing w:val="-6"/>
        </w:rPr>
        <w:t>с</w:t>
      </w:r>
      <w:r>
        <w:rPr>
          <w:b/>
          <w:bCs/>
          <w:spacing w:val="2"/>
        </w:rPr>
        <w:t>т</w:t>
      </w:r>
      <w:r>
        <w:rPr>
          <w:b/>
          <w:bCs/>
        </w:rPr>
        <w:t>авн</w:t>
      </w:r>
      <w:r>
        <w:rPr>
          <w:b/>
          <w:bCs/>
          <w:spacing w:val="-1"/>
        </w:rPr>
        <w:t>ы</w:t>
      </w:r>
      <w:r>
        <w:rPr>
          <w:b/>
          <w:bCs/>
        </w:rPr>
        <w:t>й</w:t>
      </w:r>
      <w:r>
        <w:rPr>
          <w:b/>
          <w:bCs/>
          <w:spacing w:val="27"/>
        </w:rPr>
        <w:t xml:space="preserve"> </w:t>
      </w:r>
      <w:r>
        <w:rPr>
          <w:b/>
          <w:bCs/>
        </w:rPr>
        <w:t>кап</w:t>
      </w:r>
      <w:r>
        <w:rPr>
          <w:b/>
          <w:bCs/>
          <w:spacing w:val="-4"/>
        </w:rPr>
        <w:t>и</w:t>
      </w:r>
      <w:r>
        <w:rPr>
          <w:b/>
          <w:bCs/>
          <w:spacing w:val="2"/>
        </w:rPr>
        <w:t>т</w:t>
      </w:r>
      <w:r>
        <w:rPr>
          <w:b/>
          <w:bCs/>
        </w:rPr>
        <w:t>ал</w:t>
      </w:r>
      <w:r>
        <w:rPr>
          <w:b/>
          <w:bCs/>
          <w:spacing w:val="26"/>
        </w:rPr>
        <w:t xml:space="preserve"> </w:t>
      </w:r>
      <w:r>
        <w:rPr>
          <w:b/>
          <w:bCs/>
        </w:rPr>
        <w:t>Об</w:t>
      </w:r>
      <w:r>
        <w:rPr>
          <w:b/>
          <w:bCs/>
          <w:spacing w:val="-6"/>
        </w:rPr>
        <w:t>щ</w:t>
      </w:r>
      <w:r>
        <w:rPr>
          <w:b/>
          <w:bCs/>
          <w:spacing w:val="-1"/>
        </w:rPr>
        <w:t>ес</w:t>
      </w:r>
      <w:r>
        <w:rPr>
          <w:b/>
          <w:bCs/>
          <w:spacing w:val="2"/>
        </w:rPr>
        <w:t>т</w:t>
      </w:r>
      <w:r>
        <w:rPr>
          <w:b/>
          <w:bCs/>
        </w:rPr>
        <w:t>ва:</w:t>
      </w:r>
      <w:r>
        <w:rPr>
          <w:b/>
          <w:bCs/>
          <w:spacing w:val="32"/>
        </w:rPr>
        <w:t xml:space="preserve"> </w:t>
      </w:r>
      <w:r>
        <w:t>7 748 р</w:t>
      </w:r>
      <w:r>
        <w:rPr>
          <w:spacing w:val="-5"/>
        </w:rPr>
        <w:t>у</w:t>
      </w:r>
      <w:r>
        <w:rPr>
          <w:spacing w:val="-3"/>
        </w:rPr>
        <w:t>б</w:t>
      </w:r>
      <w:r>
        <w:t>л</w:t>
      </w:r>
      <w:r>
        <w:rPr>
          <w:spacing w:val="-1"/>
        </w:rPr>
        <w:t>ей 70 копеек</w:t>
      </w:r>
      <w:r>
        <w:rPr>
          <w:spacing w:val="32"/>
        </w:rPr>
        <w:t>.</w:t>
      </w:r>
    </w:p>
    <w:p w:rsidR="00086412" w:rsidRDefault="00382D64">
      <w:pPr>
        <w:pStyle w:val="af0"/>
        <w:numPr>
          <w:ilvl w:val="1"/>
          <w:numId w:val="19"/>
        </w:numPr>
        <w:tabs>
          <w:tab w:val="left" w:pos="426"/>
        </w:tabs>
        <w:ind w:firstLine="709"/>
        <w:jc w:val="both"/>
      </w:pPr>
      <w:r>
        <w:rPr>
          <w:b/>
        </w:rPr>
        <w:t>Перечень основных услуг:</w:t>
      </w:r>
      <w:r>
        <w:t xml:space="preserve"> Распределение газообразного топлива по газораспределительным сетям.</w:t>
      </w:r>
    </w:p>
    <w:p w:rsidR="00086412" w:rsidRDefault="00382D64">
      <w:pPr>
        <w:pStyle w:val="af0"/>
        <w:numPr>
          <w:ilvl w:val="1"/>
          <w:numId w:val="19"/>
        </w:numPr>
        <w:tabs>
          <w:tab w:val="left" w:pos="426"/>
        </w:tabs>
        <w:ind w:firstLine="709"/>
        <w:jc w:val="both"/>
      </w:pPr>
      <w:r>
        <w:rPr>
          <w:b/>
          <w:bCs/>
        </w:rPr>
        <w:t>О</w:t>
      </w:r>
      <w:r>
        <w:rPr>
          <w:b/>
          <w:bCs/>
          <w:spacing w:val="-1"/>
        </w:rPr>
        <w:t>с</w:t>
      </w:r>
      <w:r>
        <w:rPr>
          <w:b/>
          <w:bCs/>
        </w:rPr>
        <w:t>но</w:t>
      </w:r>
      <w:r>
        <w:rPr>
          <w:b/>
          <w:bCs/>
          <w:spacing w:val="-5"/>
        </w:rPr>
        <w:t>в</w:t>
      </w:r>
      <w:r>
        <w:rPr>
          <w:b/>
          <w:bCs/>
        </w:rPr>
        <w:t>ной</w:t>
      </w:r>
      <w:r>
        <w:rPr>
          <w:b/>
          <w:bCs/>
          <w:spacing w:val="32"/>
        </w:rPr>
        <w:t xml:space="preserve"> </w:t>
      </w:r>
      <w:r>
        <w:rPr>
          <w:b/>
          <w:bCs/>
        </w:rPr>
        <w:t>вид</w:t>
      </w:r>
      <w:r>
        <w:rPr>
          <w:b/>
          <w:bCs/>
          <w:spacing w:val="29"/>
        </w:rPr>
        <w:t xml:space="preserve"> </w:t>
      </w:r>
      <w:r>
        <w:rPr>
          <w:b/>
          <w:bCs/>
          <w:spacing w:val="-2"/>
        </w:rPr>
        <w:t>д</w:t>
      </w:r>
      <w:r>
        <w:rPr>
          <w:b/>
          <w:bCs/>
          <w:spacing w:val="-1"/>
        </w:rPr>
        <w:t>ея</w:t>
      </w:r>
      <w:r>
        <w:rPr>
          <w:b/>
          <w:bCs/>
          <w:spacing w:val="2"/>
        </w:rPr>
        <w:t>т</w:t>
      </w:r>
      <w:r>
        <w:rPr>
          <w:b/>
          <w:bCs/>
          <w:spacing w:val="-1"/>
        </w:rPr>
        <w:t>е</w:t>
      </w:r>
      <w:r>
        <w:rPr>
          <w:b/>
          <w:bCs/>
          <w:spacing w:val="-6"/>
        </w:rPr>
        <w:t>л</w:t>
      </w:r>
      <w:r>
        <w:rPr>
          <w:b/>
          <w:bCs/>
          <w:spacing w:val="2"/>
        </w:rPr>
        <w:t>ь</w:t>
      </w:r>
      <w:r>
        <w:rPr>
          <w:b/>
          <w:bCs/>
        </w:rPr>
        <w:t>но</w:t>
      </w:r>
      <w:r>
        <w:rPr>
          <w:b/>
          <w:bCs/>
          <w:spacing w:val="-1"/>
        </w:rPr>
        <w:t>с</w:t>
      </w:r>
      <w:r>
        <w:rPr>
          <w:b/>
          <w:bCs/>
          <w:spacing w:val="2"/>
        </w:rPr>
        <w:t>т</w:t>
      </w:r>
      <w:r>
        <w:rPr>
          <w:b/>
          <w:bCs/>
        </w:rPr>
        <w:t>и</w:t>
      </w:r>
      <w:r>
        <w:rPr>
          <w:b/>
          <w:bCs/>
          <w:spacing w:val="27"/>
        </w:rPr>
        <w:t xml:space="preserve"> </w:t>
      </w:r>
      <w:r>
        <w:rPr>
          <w:b/>
          <w:bCs/>
        </w:rPr>
        <w:t>Об</w:t>
      </w:r>
      <w:r>
        <w:rPr>
          <w:b/>
          <w:bCs/>
          <w:spacing w:val="-6"/>
        </w:rPr>
        <w:t>щ</w:t>
      </w:r>
      <w:r>
        <w:rPr>
          <w:b/>
          <w:bCs/>
          <w:spacing w:val="-1"/>
        </w:rPr>
        <w:t>ес</w:t>
      </w:r>
      <w:r>
        <w:rPr>
          <w:b/>
          <w:bCs/>
          <w:spacing w:val="2"/>
        </w:rPr>
        <w:t>т</w:t>
      </w:r>
      <w:r>
        <w:rPr>
          <w:b/>
          <w:bCs/>
        </w:rPr>
        <w:t>в</w:t>
      </w:r>
      <w:r>
        <w:rPr>
          <w:b/>
          <w:bCs/>
          <w:spacing w:val="4"/>
        </w:rPr>
        <w:t>а</w:t>
      </w:r>
      <w:r>
        <w:rPr>
          <w:b/>
          <w:bCs/>
        </w:rPr>
        <w:t>:</w:t>
      </w:r>
      <w:r>
        <w:rPr>
          <w:b/>
          <w:bCs/>
          <w:spacing w:val="32"/>
        </w:rPr>
        <w:t xml:space="preserve"> </w:t>
      </w:r>
      <w:r>
        <w:t>35.22. - Распределение газообразного топлива по газораспределительным сетям.</w:t>
      </w:r>
    </w:p>
    <w:p w:rsidR="00086412" w:rsidRDefault="00382D64">
      <w:pPr>
        <w:pStyle w:val="af0"/>
        <w:numPr>
          <w:ilvl w:val="1"/>
          <w:numId w:val="19"/>
        </w:numPr>
        <w:tabs>
          <w:tab w:val="left" w:pos="426"/>
          <w:tab w:val="left" w:pos="567"/>
        </w:tabs>
        <w:ind w:firstLine="709"/>
        <w:contextualSpacing/>
        <w:jc w:val="both"/>
        <w:rPr>
          <w:bCs/>
          <w:color w:val="000000" w:themeColor="text1"/>
        </w:rPr>
      </w:pPr>
      <w:r>
        <w:t xml:space="preserve">Ознакомление претендентов с правоустанавливающими документами на предмет торгов осуществляется в будние дни с 09:00 до 17:00 (время местное) по адресу: 350051, Россия, Краснодарский край, г. Краснодар, ул. Строителей, 23. Контактные лица: Пашонин Георгий Игоревич, тел. +7(861)279-33-43, эл. почта </w:t>
      </w:r>
      <w:hyperlink r:id="rId14" w:tooltip="mailto:oui@gazpromgk.ru" w:history="1">
        <w:r>
          <w:rPr>
            <w:rStyle w:val="af3"/>
          </w:rPr>
          <w:t>oui@gazpromgk.ru</w:t>
        </w:r>
      </w:hyperlink>
      <w:r>
        <w:t>.</w:t>
      </w:r>
    </w:p>
    <w:p w:rsidR="00086412" w:rsidRDefault="00086412">
      <w:pPr>
        <w:pStyle w:val="af0"/>
        <w:tabs>
          <w:tab w:val="left" w:pos="426"/>
          <w:tab w:val="left" w:pos="567"/>
        </w:tabs>
        <w:ind w:left="709"/>
        <w:contextualSpacing/>
        <w:jc w:val="both"/>
        <w:rPr>
          <w:bCs/>
          <w:color w:val="000000" w:themeColor="text1"/>
        </w:rPr>
      </w:pPr>
    </w:p>
    <w:p w:rsidR="00086412" w:rsidRDefault="00382D64">
      <w:pPr>
        <w:pStyle w:val="1"/>
        <w:ind w:left="0"/>
        <w:contextualSpacing/>
        <w:jc w:val="center"/>
        <w:rPr>
          <w:color w:val="000000" w:themeColor="text1"/>
          <w:spacing w:val="1"/>
        </w:rPr>
      </w:pPr>
      <w:r>
        <w:rPr>
          <w:color w:val="000000" w:themeColor="text1"/>
        </w:rPr>
        <w:t>Э</w:t>
      </w:r>
      <w:r>
        <w:rPr>
          <w:color w:val="000000" w:themeColor="text1"/>
          <w:spacing w:val="-2"/>
        </w:rPr>
        <w:t>Т</w:t>
      </w:r>
      <w:r>
        <w:rPr>
          <w:color w:val="000000" w:themeColor="text1"/>
          <w:spacing w:val="-1"/>
        </w:rPr>
        <w:t>А</w:t>
      </w:r>
      <w:r>
        <w:rPr>
          <w:color w:val="000000" w:themeColor="text1"/>
        </w:rPr>
        <w:t>ПЫ</w:t>
      </w:r>
      <w:r>
        <w:rPr>
          <w:color w:val="000000" w:themeColor="text1"/>
          <w:spacing w:val="1"/>
        </w:rPr>
        <w:t xml:space="preserve"> </w:t>
      </w:r>
      <w:r>
        <w:rPr>
          <w:color w:val="000000" w:themeColor="text1"/>
        </w:rPr>
        <w:t>П</w:t>
      </w:r>
      <w:r>
        <w:rPr>
          <w:color w:val="000000" w:themeColor="text1"/>
          <w:spacing w:val="-3"/>
        </w:rPr>
        <w:t>Р</w:t>
      </w:r>
      <w:r>
        <w:rPr>
          <w:color w:val="000000" w:themeColor="text1"/>
        </w:rPr>
        <w:t>О</w:t>
      </w:r>
      <w:r>
        <w:rPr>
          <w:color w:val="000000" w:themeColor="text1"/>
          <w:spacing w:val="3"/>
        </w:rPr>
        <w:t>В</w:t>
      </w:r>
      <w:r>
        <w:rPr>
          <w:color w:val="000000" w:themeColor="text1"/>
          <w:spacing w:val="-2"/>
        </w:rPr>
        <w:t>ЕДЕ</w:t>
      </w:r>
      <w:r>
        <w:rPr>
          <w:color w:val="000000" w:themeColor="text1"/>
        </w:rPr>
        <w:t>НИЯ</w:t>
      </w:r>
      <w:r>
        <w:rPr>
          <w:color w:val="000000" w:themeColor="text1"/>
          <w:spacing w:val="1"/>
        </w:rPr>
        <w:t xml:space="preserve"> ПУБЛИЧНОГО ПРЕДЛОЖЕНИЯ В ЭЛЕКТРОНОЙ ФОРМЕ</w:t>
      </w:r>
    </w:p>
    <w:p w:rsidR="00086412" w:rsidRDefault="00086412">
      <w:pPr>
        <w:spacing w:after="0" w:line="240" w:lineRule="auto"/>
        <w:rPr>
          <w:rFonts w:ascii="Times New Roman" w:hAnsi="Times New Roman" w:cs="Times New Roman"/>
          <w:sz w:val="24"/>
          <w:szCs w:val="24"/>
        </w:rPr>
      </w:pPr>
    </w:p>
    <w:p w:rsidR="00086412" w:rsidRDefault="00382D64">
      <w:pPr>
        <w:spacing w:after="0" w:line="240" w:lineRule="auto"/>
        <w:contextualSpacing/>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По</w:t>
      </w:r>
      <w:r>
        <w:rPr>
          <w:rFonts w:ascii="Times New Roman" w:hAnsi="Times New Roman" w:cs="Times New Roman"/>
          <w:b/>
          <w:bCs/>
          <w:color w:val="000000" w:themeColor="text1"/>
          <w:spacing w:val="-2"/>
          <w:sz w:val="24"/>
          <w:szCs w:val="24"/>
        </w:rPr>
        <w:t>д</w:t>
      </w:r>
      <w:r>
        <w:rPr>
          <w:rFonts w:ascii="Times New Roman" w:hAnsi="Times New Roman" w:cs="Times New Roman"/>
          <w:b/>
          <w:bCs/>
          <w:color w:val="000000" w:themeColor="text1"/>
          <w:sz w:val="24"/>
          <w:szCs w:val="24"/>
        </w:rPr>
        <w:t>а</w:t>
      </w:r>
      <w:r>
        <w:rPr>
          <w:rFonts w:ascii="Times New Roman" w:hAnsi="Times New Roman" w:cs="Times New Roman"/>
          <w:b/>
          <w:bCs/>
          <w:color w:val="000000" w:themeColor="text1"/>
          <w:spacing w:val="-1"/>
          <w:sz w:val="24"/>
          <w:szCs w:val="24"/>
        </w:rPr>
        <w:t>ч</w:t>
      </w:r>
      <w:r>
        <w:rPr>
          <w:rFonts w:ascii="Times New Roman" w:hAnsi="Times New Roman" w:cs="Times New Roman"/>
          <w:b/>
          <w:bCs/>
          <w:color w:val="000000" w:themeColor="text1"/>
          <w:sz w:val="24"/>
          <w:szCs w:val="24"/>
        </w:rPr>
        <w:t>а</w:t>
      </w:r>
      <w:r>
        <w:rPr>
          <w:rFonts w:ascii="Times New Roman" w:hAnsi="Times New Roman" w:cs="Times New Roman"/>
          <w:b/>
          <w:bCs/>
          <w:color w:val="000000" w:themeColor="text1"/>
          <w:spacing w:val="2"/>
          <w:sz w:val="24"/>
          <w:szCs w:val="24"/>
        </w:rPr>
        <w:t xml:space="preserve"> </w:t>
      </w:r>
      <w:r>
        <w:rPr>
          <w:rFonts w:ascii="Times New Roman" w:hAnsi="Times New Roman" w:cs="Times New Roman"/>
          <w:b/>
          <w:bCs/>
          <w:color w:val="000000" w:themeColor="text1"/>
          <w:spacing w:val="-1"/>
          <w:sz w:val="24"/>
          <w:szCs w:val="24"/>
        </w:rPr>
        <w:t>з</w:t>
      </w:r>
      <w:r>
        <w:rPr>
          <w:rFonts w:ascii="Times New Roman" w:hAnsi="Times New Roman" w:cs="Times New Roman"/>
          <w:b/>
          <w:bCs/>
          <w:color w:val="000000" w:themeColor="text1"/>
          <w:sz w:val="24"/>
          <w:szCs w:val="24"/>
        </w:rPr>
        <w:t>а</w:t>
      </w:r>
      <w:r>
        <w:rPr>
          <w:rFonts w:ascii="Times New Roman" w:hAnsi="Times New Roman" w:cs="Times New Roman"/>
          <w:b/>
          <w:bCs/>
          <w:color w:val="000000" w:themeColor="text1"/>
          <w:spacing w:val="-1"/>
          <w:sz w:val="24"/>
          <w:szCs w:val="24"/>
        </w:rPr>
        <w:t>я</w:t>
      </w:r>
      <w:r>
        <w:rPr>
          <w:rFonts w:ascii="Times New Roman" w:hAnsi="Times New Roman" w:cs="Times New Roman"/>
          <w:b/>
          <w:bCs/>
          <w:color w:val="000000" w:themeColor="text1"/>
          <w:sz w:val="24"/>
          <w:szCs w:val="24"/>
        </w:rPr>
        <w:t>вки</w:t>
      </w:r>
      <w:r>
        <w:rPr>
          <w:rFonts w:ascii="Times New Roman" w:hAnsi="Times New Roman" w:cs="Times New Roman"/>
          <w:b/>
          <w:bCs/>
          <w:color w:val="000000" w:themeColor="text1"/>
          <w:spacing w:val="3"/>
          <w:sz w:val="24"/>
          <w:szCs w:val="24"/>
        </w:rPr>
        <w:t xml:space="preserve"> </w:t>
      </w:r>
      <w:r>
        <w:rPr>
          <w:rFonts w:ascii="Times New Roman" w:hAnsi="Times New Roman" w:cs="Times New Roman"/>
          <w:b/>
          <w:bCs/>
          <w:color w:val="000000" w:themeColor="text1"/>
          <w:sz w:val="24"/>
          <w:szCs w:val="24"/>
        </w:rPr>
        <w:t>на</w:t>
      </w:r>
      <w:r>
        <w:rPr>
          <w:rFonts w:ascii="Times New Roman" w:hAnsi="Times New Roman" w:cs="Times New Roman"/>
          <w:b/>
          <w:bCs/>
          <w:color w:val="000000" w:themeColor="text1"/>
          <w:spacing w:val="-3"/>
          <w:sz w:val="24"/>
          <w:szCs w:val="24"/>
        </w:rPr>
        <w:t xml:space="preserve"> </w:t>
      </w:r>
      <w:r>
        <w:rPr>
          <w:rFonts w:ascii="Times New Roman" w:hAnsi="Times New Roman" w:cs="Times New Roman"/>
          <w:b/>
          <w:bCs/>
          <w:color w:val="000000" w:themeColor="text1"/>
          <w:sz w:val="24"/>
          <w:szCs w:val="24"/>
        </w:rPr>
        <w:t>у</w:t>
      </w:r>
      <w:r>
        <w:rPr>
          <w:rFonts w:ascii="Times New Roman" w:hAnsi="Times New Roman" w:cs="Times New Roman"/>
          <w:b/>
          <w:bCs/>
          <w:color w:val="000000" w:themeColor="text1"/>
          <w:spacing w:val="-1"/>
          <w:sz w:val="24"/>
          <w:szCs w:val="24"/>
        </w:rPr>
        <w:t>ч</w:t>
      </w:r>
      <w:r>
        <w:rPr>
          <w:rFonts w:ascii="Times New Roman" w:hAnsi="Times New Roman" w:cs="Times New Roman"/>
          <w:b/>
          <w:bCs/>
          <w:color w:val="000000" w:themeColor="text1"/>
          <w:sz w:val="24"/>
          <w:szCs w:val="24"/>
        </w:rPr>
        <w:t>а</w:t>
      </w:r>
      <w:r>
        <w:rPr>
          <w:rFonts w:ascii="Times New Roman" w:hAnsi="Times New Roman" w:cs="Times New Roman"/>
          <w:b/>
          <w:bCs/>
          <w:color w:val="000000" w:themeColor="text1"/>
          <w:spacing w:val="-1"/>
          <w:sz w:val="24"/>
          <w:szCs w:val="24"/>
        </w:rPr>
        <w:t>с</w:t>
      </w:r>
      <w:r>
        <w:rPr>
          <w:rFonts w:ascii="Times New Roman" w:hAnsi="Times New Roman" w:cs="Times New Roman"/>
          <w:b/>
          <w:bCs/>
          <w:color w:val="000000" w:themeColor="text1"/>
          <w:spacing w:val="2"/>
          <w:sz w:val="24"/>
          <w:szCs w:val="24"/>
        </w:rPr>
        <w:t>т</w:t>
      </w:r>
      <w:r>
        <w:rPr>
          <w:rFonts w:ascii="Times New Roman" w:hAnsi="Times New Roman" w:cs="Times New Roman"/>
          <w:b/>
          <w:bCs/>
          <w:color w:val="000000" w:themeColor="text1"/>
          <w:sz w:val="24"/>
          <w:szCs w:val="24"/>
        </w:rPr>
        <w:t>ие</w:t>
      </w:r>
      <w:r>
        <w:rPr>
          <w:rFonts w:ascii="Times New Roman" w:hAnsi="Times New Roman" w:cs="Times New Roman"/>
          <w:b/>
          <w:bCs/>
          <w:color w:val="000000" w:themeColor="text1"/>
          <w:spacing w:val="1"/>
          <w:sz w:val="24"/>
          <w:szCs w:val="24"/>
        </w:rPr>
        <w:t xml:space="preserve"> </w:t>
      </w:r>
      <w:r>
        <w:rPr>
          <w:rFonts w:ascii="Times New Roman" w:hAnsi="Times New Roman" w:cs="Times New Roman"/>
          <w:b/>
          <w:bCs/>
          <w:color w:val="000000" w:themeColor="text1"/>
          <w:sz w:val="24"/>
          <w:szCs w:val="24"/>
        </w:rPr>
        <w:t>в</w:t>
      </w:r>
      <w:r>
        <w:rPr>
          <w:rFonts w:ascii="Times New Roman" w:hAnsi="Times New Roman" w:cs="Times New Roman"/>
          <w:b/>
          <w:bCs/>
          <w:color w:val="000000" w:themeColor="text1"/>
          <w:spacing w:val="-3"/>
          <w:sz w:val="24"/>
          <w:szCs w:val="24"/>
        </w:rPr>
        <w:t xml:space="preserve"> торгах</w:t>
      </w:r>
    </w:p>
    <w:p w:rsidR="00086412" w:rsidRDefault="00382D64">
      <w:pPr>
        <w:pStyle w:val="af0"/>
        <w:numPr>
          <w:ilvl w:val="0"/>
          <w:numId w:val="7"/>
        </w:numPr>
        <w:tabs>
          <w:tab w:val="left" w:pos="426"/>
        </w:tabs>
        <w:ind w:firstLine="709"/>
        <w:contextualSpacing/>
        <w:jc w:val="both"/>
        <w:rPr>
          <w:color w:val="000000" w:themeColor="text1"/>
        </w:rPr>
      </w:pPr>
      <w:r>
        <w:rPr>
          <w:color w:val="000000" w:themeColor="text1"/>
        </w:rPr>
        <w:t>Э</w:t>
      </w:r>
      <w:r>
        <w:rPr>
          <w:color w:val="000000" w:themeColor="text1"/>
          <w:spacing w:val="2"/>
        </w:rPr>
        <w:t>Т</w:t>
      </w:r>
      <w:r>
        <w:rPr>
          <w:color w:val="000000" w:themeColor="text1"/>
        </w:rPr>
        <w:t>П</w:t>
      </w:r>
      <w:r>
        <w:rPr>
          <w:color w:val="000000" w:themeColor="text1"/>
          <w:spacing w:val="35"/>
        </w:rPr>
        <w:t xml:space="preserve"> </w:t>
      </w:r>
      <w:r>
        <w:rPr>
          <w:color w:val="000000" w:themeColor="text1"/>
        </w:rPr>
        <w:t>Г</w:t>
      </w:r>
      <w:r>
        <w:rPr>
          <w:color w:val="000000" w:themeColor="text1"/>
          <w:spacing w:val="-1"/>
        </w:rPr>
        <w:t>П</w:t>
      </w:r>
      <w:r>
        <w:rPr>
          <w:color w:val="000000" w:themeColor="text1"/>
        </w:rPr>
        <w:t>Б</w:t>
      </w:r>
      <w:r>
        <w:rPr>
          <w:color w:val="000000" w:themeColor="text1"/>
          <w:spacing w:val="27"/>
        </w:rPr>
        <w:t xml:space="preserve"> </w:t>
      </w:r>
      <w:r>
        <w:rPr>
          <w:color w:val="000000" w:themeColor="text1"/>
          <w:spacing w:val="4"/>
        </w:rPr>
        <w:t>о</w:t>
      </w:r>
      <w:r>
        <w:rPr>
          <w:color w:val="000000" w:themeColor="text1"/>
          <w:spacing w:val="-3"/>
        </w:rPr>
        <w:t>б</w:t>
      </w:r>
      <w:r>
        <w:rPr>
          <w:color w:val="000000" w:themeColor="text1"/>
          <w:spacing w:val="-1"/>
        </w:rPr>
        <w:t>ес</w:t>
      </w:r>
      <w:r>
        <w:rPr>
          <w:color w:val="000000" w:themeColor="text1"/>
          <w:spacing w:val="1"/>
        </w:rPr>
        <w:t>п</w:t>
      </w:r>
      <w:r>
        <w:rPr>
          <w:color w:val="000000" w:themeColor="text1"/>
          <w:spacing w:val="-1"/>
        </w:rPr>
        <w:t>еч</w:t>
      </w:r>
      <w:r>
        <w:rPr>
          <w:color w:val="000000" w:themeColor="text1"/>
          <w:spacing w:val="1"/>
        </w:rPr>
        <w:t>ив</w:t>
      </w:r>
      <w:r>
        <w:rPr>
          <w:color w:val="000000" w:themeColor="text1"/>
          <w:spacing w:val="-1"/>
        </w:rPr>
        <w:t>ае</w:t>
      </w:r>
      <w:r>
        <w:rPr>
          <w:color w:val="000000" w:themeColor="text1"/>
        </w:rPr>
        <w:t>т</w:t>
      </w:r>
      <w:r>
        <w:rPr>
          <w:color w:val="000000" w:themeColor="text1"/>
          <w:spacing w:val="36"/>
        </w:rPr>
        <w:t xml:space="preserve"> </w:t>
      </w:r>
      <w:r>
        <w:rPr>
          <w:color w:val="000000" w:themeColor="text1"/>
          <w:spacing w:val="-3"/>
        </w:rPr>
        <w:t>д</w:t>
      </w:r>
      <w:r>
        <w:rPr>
          <w:color w:val="000000" w:themeColor="text1"/>
        </w:rPr>
        <w:t>ля</w:t>
      </w:r>
      <w:r>
        <w:rPr>
          <w:color w:val="000000" w:themeColor="text1"/>
          <w:spacing w:val="36"/>
        </w:rPr>
        <w:t xml:space="preserve"> </w:t>
      </w:r>
      <w:r>
        <w:rPr>
          <w:color w:val="000000" w:themeColor="text1"/>
          <w:spacing w:val="-2"/>
        </w:rPr>
        <w:t>У</w:t>
      </w:r>
      <w:r>
        <w:rPr>
          <w:color w:val="000000" w:themeColor="text1"/>
          <w:spacing w:val="-1"/>
        </w:rPr>
        <w:t>час</w:t>
      </w:r>
      <w:r>
        <w:rPr>
          <w:color w:val="000000" w:themeColor="text1"/>
        </w:rPr>
        <w:t>т</w:t>
      </w:r>
      <w:r>
        <w:rPr>
          <w:color w:val="000000" w:themeColor="text1"/>
          <w:spacing w:val="1"/>
        </w:rPr>
        <w:t>ни</w:t>
      </w:r>
      <w:r>
        <w:rPr>
          <w:color w:val="000000" w:themeColor="text1"/>
          <w:spacing w:val="-2"/>
        </w:rPr>
        <w:t>к</w:t>
      </w:r>
      <w:r>
        <w:rPr>
          <w:color w:val="000000" w:themeColor="text1"/>
        </w:rPr>
        <w:t>ов</w:t>
      </w:r>
      <w:r>
        <w:rPr>
          <w:color w:val="000000" w:themeColor="text1"/>
          <w:spacing w:val="37"/>
        </w:rPr>
        <w:t xml:space="preserve"> </w:t>
      </w:r>
      <w:r>
        <w:rPr>
          <w:color w:val="000000" w:themeColor="text1"/>
          <w:spacing w:val="-5"/>
        </w:rPr>
        <w:t>т</w:t>
      </w:r>
      <w:r>
        <w:rPr>
          <w:color w:val="000000" w:themeColor="text1"/>
          <w:spacing w:val="4"/>
        </w:rPr>
        <w:t>о</w:t>
      </w:r>
      <w:r>
        <w:rPr>
          <w:color w:val="000000" w:themeColor="text1"/>
          <w:spacing w:val="-5"/>
        </w:rPr>
        <w:t>р</w:t>
      </w:r>
      <w:r>
        <w:rPr>
          <w:color w:val="000000" w:themeColor="text1"/>
          <w:spacing w:val="-3"/>
        </w:rPr>
        <w:t>г</w:t>
      </w:r>
      <w:r>
        <w:rPr>
          <w:color w:val="000000" w:themeColor="text1"/>
        </w:rPr>
        <w:t>ов</w:t>
      </w:r>
      <w:r>
        <w:rPr>
          <w:color w:val="000000" w:themeColor="text1"/>
          <w:spacing w:val="37"/>
        </w:rPr>
        <w:t xml:space="preserve"> </w:t>
      </w:r>
      <w:r>
        <w:rPr>
          <w:color w:val="000000" w:themeColor="text1"/>
          <w:spacing w:val="2"/>
        </w:rPr>
        <w:t>ф</w:t>
      </w:r>
      <w:r>
        <w:rPr>
          <w:color w:val="000000" w:themeColor="text1"/>
          <w:spacing w:val="-10"/>
        </w:rPr>
        <w:t>у</w:t>
      </w:r>
      <w:r>
        <w:rPr>
          <w:color w:val="000000" w:themeColor="text1"/>
          <w:spacing w:val="1"/>
        </w:rPr>
        <w:t>н</w:t>
      </w:r>
      <w:r>
        <w:rPr>
          <w:color w:val="000000" w:themeColor="text1"/>
          <w:spacing w:val="-2"/>
        </w:rPr>
        <w:t>к</w:t>
      </w:r>
      <w:r>
        <w:rPr>
          <w:color w:val="000000" w:themeColor="text1"/>
          <w:spacing w:val="1"/>
        </w:rPr>
        <w:t>ци</w:t>
      </w:r>
      <w:r>
        <w:rPr>
          <w:color w:val="000000" w:themeColor="text1"/>
          <w:spacing w:val="4"/>
        </w:rPr>
        <w:t>о</w:t>
      </w:r>
      <w:r>
        <w:rPr>
          <w:color w:val="000000" w:themeColor="text1"/>
          <w:spacing w:val="1"/>
        </w:rPr>
        <w:t>н</w:t>
      </w:r>
      <w:r>
        <w:rPr>
          <w:color w:val="000000" w:themeColor="text1"/>
          <w:spacing w:val="-1"/>
        </w:rPr>
        <w:t>а</w:t>
      </w:r>
      <w:r>
        <w:rPr>
          <w:color w:val="000000" w:themeColor="text1"/>
        </w:rPr>
        <w:t>л</w:t>
      </w:r>
      <w:r>
        <w:rPr>
          <w:color w:val="000000" w:themeColor="text1"/>
          <w:spacing w:val="31"/>
        </w:rPr>
        <w:t xml:space="preserve"> </w:t>
      </w:r>
      <w:r>
        <w:rPr>
          <w:color w:val="000000" w:themeColor="text1"/>
          <w:spacing w:val="-4"/>
        </w:rPr>
        <w:t>п</w:t>
      </w:r>
      <w:r>
        <w:rPr>
          <w:color w:val="000000" w:themeColor="text1"/>
          <w:spacing w:val="4"/>
        </w:rPr>
        <w:t>о</w:t>
      </w:r>
      <w:r>
        <w:rPr>
          <w:color w:val="000000" w:themeColor="text1"/>
          <w:spacing w:val="-3"/>
        </w:rPr>
        <w:t>д</w:t>
      </w:r>
      <w:r>
        <w:rPr>
          <w:color w:val="000000" w:themeColor="text1"/>
          <w:spacing w:val="-1"/>
        </w:rPr>
        <w:t>ач</w:t>
      </w:r>
      <w:r>
        <w:rPr>
          <w:color w:val="000000" w:themeColor="text1"/>
        </w:rPr>
        <w:t>и</w:t>
      </w:r>
      <w:r>
        <w:rPr>
          <w:color w:val="000000" w:themeColor="text1"/>
          <w:spacing w:val="37"/>
        </w:rPr>
        <w:t xml:space="preserve"> </w:t>
      </w:r>
      <w:r>
        <w:rPr>
          <w:color w:val="000000" w:themeColor="text1"/>
          <w:spacing w:val="1"/>
        </w:rPr>
        <w:t>з</w:t>
      </w:r>
      <w:r>
        <w:rPr>
          <w:color w:val="000000" w:themeColor="text1"/>
          <w:spacing w:val="-1"/>
        </w:rPr>
        <w:t>а</w:t>
      </w:r>
      <w:r>
        <w:rPr>
          <w:color w:val="000000" w:themeColor="text1"/>
        </w:rPr>
        <w:t>я</w:t>
      </w:r>
      <w:r>
        <w:rPr>
          <w:color w:val="000000" w:themeColor="text1"/>
          <w:spacing w:val="-3"/>
        </w:rPr>
        <w:t>в</w:t>
      </w:r>
      <w:r>
        <w:rPr>
          <w:color w:val="000000" w:themeColor="text1"/>
          <w:spacing w:val="4"/>
        </w:rPr>
        <w:t>о</w:t>
      </w:r>
      <w:r>
        <w:rPr>
          <w:color w:val="000000" w:themeColor="text1"/>
        </w:rPr>
        <w:t>к</w:t>
      </w:r>
      <w:r>
        <w:rPr>
          <w:color w:val="000000" w:themeColor="text1"/>
          <w:spacing w:val="29"/>
        </w:rPr>
        <w:t xml:space="preserve"> </w:t>
      </w:r>
      <w:r>
        <w:rPr>
          <w:color w:val="000000" w:themeColor="text1"/>
          <w:spacing w:val="1"/>
        </w:rPr>
        <w:t>н</w:t>
      </w:r>
      <w:r>
        <w:rPr>
          <w:color w:val="000000" w:themeColor="text1"/>
        </w:rPr>
        <w:t>а</w:t>
      </w:r>
      <w:r>
        <w:rPr>
          <w:color w:val="000000" w:themeColor="text1"/>
          <w:spacing w:val="35"/>
        </w:rPr>
        <w:t xml:space="preserve"> </w:t>
      </w:r>
      <w:r>
        <w:rPr>
          <w:color w:val="000000" w:themeColor="text1"/>
          <w:spacing w:val="-10"/>
        </w:rPr>
        <w:t>у</w:t>
      </w:r>
      <w:r>
        <w:rPr>
          <w:color w:val="000000" w:themeColor="text1"/>
          <w:spacing w:val="-1"/>
        </w:rPr>
        <w:t>ч</w:t>
      </w:r>
      <w:r>
        <w:rPr>
          <w:color w:val="000000" w:themeColor="text1"/>
          <w:spacing w:val="3"/>
        </w:rPr>
        <w:t>а</w:t>
      </w:r>
      <w:r>
        <w:rPr>
          <w:color w:val="000000" w:themeColor="text1"/>
          <w:spacing w:val="-1"/>
        </w:rPr>
        <w:t>с</w:t>
      </w:r>
      <w:r>
        <w:rPr>
          <w:color w:val="000000" w:themeColor="text1"/>
        </w:rPr>
        <w:t>т</w:t>
      </w:r>
      <w:r>
        <w:rPr>
          <w:color w:val="000000" w:themeColor="text1"/>
          <w:spacing w:val="1"/>
        </w:rPr>
        <w:t>и</w:t>
      </w:r>
      <w:r>
        <w:rPr>
          <w:color w:val="000000" w:themeColor="text1"/>
        </w:rPr>
        <w:t>е</w:t>
      </w:r>
      <w:r>
        <w:rPr>
          <w:color w:val="000000" w:themeColor="text1"/>
          <w:spacing w:val="35"/>
        </w:rPr>
        <w:t xml:space="preserve"> </w:t>
      </w:r>
      <w:r>
        <w:rPr>
          <w:color w:val="000000" w:themeColor="text1"/>
        </w:rPr>
        <w:t xml:space="preserve">в </w:t>
      </w:r>
      <w:r>
        <w:rPr>
          <w:color w:val="000000" w:themeColor="text1"/>
          <w:spacing w:val="3"/>
        </w:rPr>
        <w:t>торгах</w:t>
      </w:r>
      <w:r>
        <w:rPr>
          <w:color w:val="000000" w:themeColor="text1"/>
        </w:rPr>
        <w:t>.</w:t>
      </w:r>
    </w:p>
    <w:p w:rsidR="00086412" w:rsidRDefault="00382D64">
      <w:pPr>
        <w:pStyle w:val="af0"/>
        <w:numPr>
          <w:ilvl w:val="0"/>
          <w:numId w:val="7"/>
        </w:numPr>
        <w:tabs>
          <w:tab w:val="left" w:pos="426"/>
        </w:tabs>
        <w:ind w:firstLine="709"/>
        <w:contextualSpacing/>
        <w:jc w:val="both"/>
        <w:rPr>
          <w:color w:val="000000" w:themeColor="text1"/>
        </w:rPr>
      </w:pPr>
      <w:r>
        <w:rPr>
          <w:color w:val="000000" w:themeColor="text1"/>
          <w:spacing w:val="-3"/>
        </w:rPr>
        <w:t>Ф</w:t>
      </w:r>
      <w:r>
        <w:rPr>
          <w:color w:val="000000" w:themeColor="text1"/>
          <w:spacing w:val="4"/>
        </w:rPr>
        <w:t>о</w:t>
      </w:r>
      <w:r>
        <w:rPr>
          <w:color w:val="000000" w:themeColor="text1"/>
        </w:rPr>
        <w:t>р</w:t>
      </w:r>
      <w:r>
        <w:rPr>
          <w:color w:val="000000" w:themeColor="text1"/>
          <w:spacing w:val="1"/>
        </w:rPr>
        <w:t>ми</w:t>
      </w:r>
      <w:r>
        <w:rPr>
          <w:color w:val="000000" w:themeColor="text1"/>
          <w:spacing w:val="-5"/>
        </w:rPr>
        <w:t>р</w:t>
      </w:r>
      <w:r>
        <w:rPr>
          <w:color w:val="000000" w:themeColor="text1"/>
        </w:rPr>
        <w:t>о</w:t>
      </w:r>
      <w:r>
        <w:rPr>
          <w:color w:val="000000" w:themeColor="text1"/>
          <w:spacing w:val="1"/>
        </w:rPr>
        <w:t>в</w:t>
      </w:r>
      <w:r>
        <w:rPr>
          <w:color w:val="000000" w:themeColor="text1"/>
          <w:spacing w:val="-1"/>
        </w:rPr>
        <w:t>а</w:t>
      </w:r>
      <w:r>
        <w:rPr>
          <w:color w:val="000000" w:themeColor="text1"/>
          <w:spacing w:val="1"/>
        </w:rPr>
        <w:t>ни</w:t>
      </w:r>
      <w:r>
        <w:rPr>
          <w:color w:val="000000" w:themeColor="text1"/>
        </w:rPr>
        <w:t>е</w:t>
      </w:r>
      <w:r>
        <w:rPr>
          <w:color w:val="000000" w:themeColor="text1"/>
          <w:spacing w:val="35"/>
        </w:rPr>
        <w:t xml:space="preserve"> </w:t>
      </w:r>
      <w:r>
        <w:rPr>
          <w:color w:val="000000" w:themeColor="text1"/>
        </w:rPr>
        <w:t>и</w:t>
      </w:r>
      <w:r>
        <w:rPr>
          <w:color w:val="000000" w:themeColor="text1"/>
          <w:spacing w:val="37"/>
        </w:rPr>
        <w:t xml:space="preserve"> </w:t>
      </w:r>
      <w:r>
        <w:rPr>
          <w:color w:val="000000" w:themeColor="text1"/>
          <w:spacing w:val="1"/>
        </w:rPr>
        <w:t>н</w:t>
      </w:r>
      <w:r>
        <w:rPr>
          <w:color w:val="000000" w:themeColor="text1"/>
          <w:spacing w:val="-1"/>
        </w:rPr>
        <w:t>а</w:t>
      </w:r>
      <w:r>
        <w:rPr>
          <w:color w:val="000000" w:themeColor="text1"/>
          <w:spacing w:val="1"/>
        </w:rPr>
        <w:t>п</w:t>
      </w:r>
      <w:r>
        <w:rPr>
          <w:color w:val="000000" w:themeColor="text1"/>
        </w:rPr>
        <w:t>р</w:t>
      </w:r>
      <w:r>
        <w:rPr>
          <w:color w:val="000000" w:themeColor="text1"/>
          <w:spacing w:val="-1"/>
        </w:rPr>
        <w:t>а</w:t>
      </w:r>
      <w:r>
        <w:rPr>
          <w:color w:val="000000" w:themeColor="text1"/>
          <w:spacing w:val="1"/>
        </w:rPr>
        <w:t>в</w:t>
      </w:r>
      <w:r>
        <w:rPr>
          <w:color w:val="000000" w:themeColor="text1"/>
        </w:rPr>
        <w:t>л</w:t>
      </w:r>
      <w:r>
        <w:rPr>
          <w:color w:val="000000" w:themeColor="text1"/>
          <w:spacing w:val="-1"/>
        </w:rPr>
        <w:t>е</w:t>
      </w:r>
      <w:r>
        <w:rPr>
          <w:color w:val="000000" w:themeColor="text1"/>
          <w:spacing w:val="-4"/>
        </w:rPr>
        <w:t>н</w:t>
      </w:r>
      <w:r>
        <w:rPr>
          <w:color w:val="000000" w:themeColor="text1"/>
          <w:spacing w:val="1"/>
        </w:rPr>
        <w:t>и</w:t>
      </w:r>
      <w:r>
        <w:rPr>
          <w:color w:val="000000" w:themeColor="text1"/>
        </w:rPr>
        <w:t>е</w:t>
      </w:r>
      <w:r>
        <w:rPr>
          <w:color w:val="000000" w:themeColor="text1"/>
          <w:spacing w:val="35"/>
        </w:rPr>
        <w:t xml:space="preserve"> </w:t>
      </w:r>
      <w:r>
        <w:rPr>
          <w:color w:val="000000" w:themeColor="text1"/>
          <w:spacing w:val="1"/>
        </w:rPr>
        <w:t>з</w:t>
      </w:r>
      <w:r>
        <w:rPr>
          <w:color w:val="000000" w:themeColor="text1"/>
          <w:spacing w:val="-1"/>
        </w:rPr>
        <w:t>а</w:t>
      </w:r>
      <w:r>
        <w:rPr>
          <w:color w:val="000000" w:themeColor="text1"/>
        </w:rPr>
        <w:t>я</w:t>
      </w:r>
      <w:r>
        <w:rPr>
          <w:color w:val="000000" w:themeColor="text1"/>
          <w:spacing w:val="1"/>
        </w:rPr>
        <w:t>в</w:t>
      </w:r>
      <w:r>
        <w:rPr>
          <w:color w:val="000000" w:themeColor="text1"/>
          <w:spacing w:val="-2"/>
        </w:rPr>
        <w:t>к</w:t>
      </w:r>
      <w:r>
        <w:rPr>
          <w:color w:val="000000" w:themeColor="text1"/>
        </w:rPr>
        <w:t>и</w:t>
      </w:r>
      <w:r>
        <w:rPr>
          <w:color w:val="000000" w:themeColor="text1"/>
          <w:spacing w:val="37"/>
        </w:rPr>
        <w:t xml:space="preserve"> </w:t>
      </w:r>
      <w:r>
        <w:rPr>
          <w:color w:val="000000" w:themeColor="text1"/>
          <w:spacing w:val="1"/>
        </w:rPr>
        <w:t>н</w:t>
      </w:r>
      <w:r>
        <w:rPr>
          <w:color w:val="000000" w:themeColor="text1"/>
        </w:rPr>
        <w:t>а</w:t>
      </w:r>
      <w:r>
        <w:rPr>
          <w:color w:val="000000" w:themeColor="text1"/>
          <w:spacing w:val="35"/>
        </w:rPr>
        <w:t xml:space="preserve"> </w:t>
      </w:r>
      <w:r>
        <w:rPr>
          <w:color w:val="000000" w:themeColor="text1"/>
          <w:spacing w:val="-10"/>
        </w:rPr>
        <w:t>у</w:t>
      </w:r>
      <w:r>
        <w:rPr>
          <w:color w:val="000000" w:themeColor="text1"/>
          <w:spacing w:val="4"/>
        </w:rPr>
        <w:t>ч</w:t>
      </w:r>
      <w:r>
        <w:rPr>
          <w:color w:val="000000" w:themeColor="text1"/>
          <w:spacing w:val="-1"/>
        </w:rPr>
        <w:t>ас</w:t>
      </w:r>
      <w:r>
        <w:rPr>
          <w:color w:val="000000" w:themeColor="text1"/>
          <w:spacing w:val="5"/>
        </w:rPr>
        <w:t>т</w:t>
      </w:r>
      <w:r>
        <w:rPr>
          <w:color w:val="000000" w:themeColor="text1"/>
          <w:spacing w:val="1"/>
        </w:rPr>
        <w:t>и</w:t>
      </w:r>
      <w:r>
        <w:rPr>
          <w:color w:val="000000" w:themeColor="text1"/>
        </w:rPr>
        <w:t>е</w:t>
      </w:r>
      <w:r>
        <w:rPr>
          <w:color w:val="000000" w:themeColor="text1"/>
          <w:spacing w:val="39"/>
        </w:rPr>
        <w:t xml:space="preserve"> </w:t>
      </w:r>
      <w:r>
        <w:rPr>
          <w:color w:val="000000" w:themeColor="text1"/>
        </w:rPr>
        <w:t>в</w:t>
      </w:r>
      <w:r>
        <w:rPr>
          <w:color w:val="000000" w:themeColor="text1"/>
          <w:spacing w:val="33"/>
        </w:rPr>
        <w:t xml:space="preserve"> </w:t>
      </w:r>
      <w:r>
        <w:rPr>
          <w:color w:val="000000" w:themeColor="text1"/>
          <w:spacing w:val="1"/>
        </w:rPr>
        <w:t>торгах п</w:t>
      </w:r>
      <w:r>
        <w:rPr>
          <w:color w:val="000000" w:themeColor="text1"/>
        </w:rPr>
        <w:t>ро</w:t>
      </w:r>
      <w:r>
        <w:rPr>
          <w:color w:val="000000" w:themeColor="text1"/>
          <w:spacing w:val="1"/>
        </w:rPr>
        <w:t>из</w:t>
      </w:r>
      <w:r>
        <w:rPr>
          <w:color w:val="000000" w:themeColor="text1"/>
          <w:spacing w:val="-3"/>
        </w:rPr>
        <w:t>в</w:t>
      </w:r>
      <w:r>
        <w:rPr>
          <w:color w:val="000000" w:themeColor="text1"/>
          <w:spacing w:val="4"/>
        </w:rPr>
        <w:t>о</w:t>
      </w:r>
      <w:r>
        <w:rPr>
          <w:color w:val="000000" w:themeColor="text1"/>
          <w:spacing w:val="-3"/>
        </w:rPr>
        <w:t>д</w:t>
      </w:r>
      <w:r>
        <w:rPr>
          <w:color w:val="000000" w:themeColor="text1"/>
          <w:spacing w:val="1"/>
        </w:rPr>
        <w:t>и</w:t>
      </w:r>
      <w:r>
        <w:rPr>
          <w:color w:val="000000" w:themeColor="text1"/>
        </w:rPr>
        <w:t>т</w:t>
      </w:r>
      <w:r>
        <w:rPr>
          <w:color w:val="000000" w:themeColor="text1"/>
          <w:spacing w:val="-1"/>
        </w:rPr>
        <w:t>с</w:t>
      </w:r>
      <w:r>
        <w:rPr>
          <w:color w:val="000000" w:themeColor="text1"/>
        </w:rPr>
        <w:t>я</w:t>
      </w:r>
      <w:r>
        <w:rPr>
          <w:color w:val="000000" w:themeColor="text1"/>
          <w:spacing w:val="36"/>
        </w:rPr>
        <w:t xml:space="preserve"> </w:t>
      </w:r>
      <w:r>
        <w:rPr>
          <w:color w:val="000000" w:themeColor="text1"/>
          <w:spacing w:val="-2"/>
        </w:rPr>
        <w:t>У</w:t>
      </w:r>
      <w:r>
        <w:rPr>
          <w:color w:val="000000" w:themeColor="text1"/>
          <w:spacing w:val="-1"/>
        </w:rPr>
        <w:t>час</w:t>
      </w:r>
      <w:r>
        <w:rPr>
          <w:color w:val="000000" w:themeColor="text1"/>
        </w:rPr>
        <w:t>т</w:t>
      </w:r>
      <w:r>
        <w:rPr>
          <w:color w:val="000000" w:themeColor="text1"/>
          <w:spacing w:val="1"/>
        </w:rPr>
        <w:t>ни</w:t>
      </w:r>
      <w:r>
        <w:rPr>
          <w:color w:val="000000" w:themeColor="text1"/>
          <w:spacing w:val="-2"/>
        </w:rPr>
        <w:t>к</w:t>
      </w:r>
      <w:r>
        <w:rPr>
          <w:color w:val="000000" w:themeColor="text1"/>
        </w:rPr>
        <w:t>ом в</w:t>
      </w:r>
      <w:r>
        <w:rPr>
          <w:color w:val="000000" w:themeColor="text1"/>
          <w:spacing w:val="42"/>
        </w:rPr>
        <w:t xml:space="preserve"> </w:t>
      </w:r>
      <w:r>
        <w:rPr>
          <w:color w:val="000000" w:themeColor="text1"/>
          <w:spacing w:val="-6"/>
        </w:rPr>
        <w:t>с</w:t>
      </w:r>
      <w:r>
        <w:rPr>
          <w:color w:val="000000" w:themeColor="text1"/>
          <w:spacing w:val="-1"/>
        </w:rPr>
        <w:t>о</w:t>
      </w:r>
      <w:r>
        <w:rPr>
          <w:color w:val="000000" w:themeColor="text1"/>
          <w:spacing w:val="4"/>
        </w:rPr>
        <w:t>о</w:t>
      </w:r>
      <w:r>
        <w:rPr>
          <w:color w:val="000000" w:themeColor="text1"/>
          <w:spacing w:val="-5"/>
        </w:rPr>
        <w:t>т</w:t>
      </w:r>
      <w:r>
        <w:rPr>
          <w:color w:val="000000" w:themeColor="text1"/>
          <w:spacing w:val="1"/>
        </w:rPr>
        <w:t>в</w:t>
      </w:r>
      <w:r>
        <w:rPr>
          <w:color w:val="000000" w:themeColor="text1"/>
          <w:spacing w:val="-1"/>
        </w:rPr>
        <w:t>е</w:t>
      </w:r>
      <w:r>
        <w:rPr>
          <w:color w:val="000000" w:themeColor="text1"/>
        </w:rPr>
        <w:t>т</w:t>
      </w:r>
      <w:r>
        <w:rPr>
          <w:color w:val="000000" w:themeColor="text1"/>
          <w:spacing w:val="-1"/>
        </w:rPr>
        <w:t>с</w:t>
      </w:r>
      <w:r>
        <w:rPr>
          <w:color w:val="000000" w:themeColor="text1"/>
        </w:rPr>
        <w:t>т</w:t>
      </w:r>
      <w:r>
        <w:rPr>
          <w:color w:val="000000" w:themeColor="text1"/>
          <w:spacing w:val="1"/>
        </w:rPr>
        <w:t>ви</w:t>
      </w:r>
      <w:r>
        <w:rPr>
          <w:color w:val="000000" w:themeColor="text1"/>
        </w:rPr>
        <w:t>и</w:t>
      </w:r>
      <w:r>
        <w:rPr>
          <w:color w:val="000000" w:themeColor="text1"/>
          <w:spacing w:val="42"/>
        </w:rPr>
        <w:t xml:space="preserve"> </w:t>
      </w:r>
      <w:r>
        <w:rPr>
          <w:color w:val="000000" w:themeColor="text1"/>
        </w:rPr>
        <w:t>с</w:t>
      </w:r>
      <w:r>
        <w:rPr>
          <w:color w:val="000000" w:themeColor="text1"/>
          <w:spacing w:val="39"/>
        </w:rPr>
        <w:t xml:space="preserve"> </w:t>
      </w:r>
      <w:r>
        <w:rPr>
          <w:color w:val="000000" w:themeColor="text1"/>
        </w:rPr>
        <w:t>Р</w:t>
      </w:r>
      <w:r>
        <w:rPr>
          <w:color w:val="000000" w:themeColor="text1"/>
          <w:spacing w:val="-10"/>
        </w:rPr>
        <w:t>у</w:t>
      </w:r>
      <w:r>
        <w:rPr>
          <w:color w:val="000000" w:themeColor="text1"/>
          <w:spacing w:val="-2"/>
        </w:rPr>
        <w:t>к</w:t>
      </w:r>
      <w:r>
        <w:rPr>
          <w:color w:val="000000" w:themeColor="text1"/>
          <w:spacing w:val="4"/>
        </w:rPr>
        <w:t>о</w:t>
      </w:r>
      <w:r>
        <w:rPr>
          <w:color w:val="000000" w:themeColor="text1"/>
          <w:spacing w:val="1"/>
        </w:rPr>
        <w:t>в</w:t>
      </w:r>
      <w:r>
        <w:rPr>
          <w:color w:val="000000" w:themeColor="text1"/>
          <w:spacing w:val="4"/>
        </w:rPr>
        <w:t>о</w:t>
      </w:r>
      <w:r>
        <w:rPr>
          <w:color w:val="000000" w:themeColor="text1"/>
          <w:spacing w:val="-3"/>
        </w:rPr>
        <w:t>д</w:t>
      </w:r>
      <w:r>
        <w:rPr>
          <w:color w:val="000000" w:themeColor="text1"/>
          <w:spacing w:val="-1"/>
        </w:rPr>
        <w:t>с</w:t>
      </w:r>
      <w:r>
        <w:rPr>
          <w:color w:val="000000" w:themeColor="text1"/>
        </w:rPr>
        <w:t>т</w:t>
      </w:r>
      <w:r>
        <w:rPr>
          <w:color w:val="000000" w:themeColor="text1"/>
          <w:spacing w:val="-3"/>
        </w:rPr>
        <w:t>в</w:t>
      </w:r>
      <w:r>
        <w:rPr>
          <w:color w:val="000000" w:themeColor="text1"/>
        </w:rPr>
        <w:t>ом</w:t>
      </w:r>
      <w:r>
        <w:rPr>
          <w:color w:val="000000" w:themeColor="text1"/>
          <w:spacing w:val="42"/>
        </w:rPr>
        <w:t xml:space="preserve"> </w:t>
      </w:r>
      <w:r>
        <w:rPr>
          <w:color w:val="000000" w:themeColor="text1"/>
          <w:spacing w:val="-4"/>
        </w:rPr>
        <w:t>п</w:t>
      </w:r>
      <w:r>
        <w:rPr>
          <w:color w:val="000000" w:themeColor="text1"/>
          <w:spacing w:val="4"/>
        </w:rPr>
        <w:t>о</w:t>
      </w:r>
      <w:r>
        <w:rPr>
          <w:color w:val="000000" w:themeColor="text1"/>
        </w:rPr>
        <w:t>ль</w:t>
      </w:r>
      <w:r>
        <w:rPr>
          <w:color w:val="000000" w:themeColor="text1"/>
          <w:spacing w:val="-4"/>
        </w:rPr>
        <w:t>з</w:t>
      </w:r>
      <w:r>
        <w:rPr>
          <w:color w:val="000000" w:themeColor="text1"/>
        </w:rPr>
        <w:t>о</w:t>
      </w:r>
      <w:r>
        <w:rPr>
          <w:color w:val="000000" w:themeColor="text1"/>
          <w:spacing w:val="1"/>
        </w:rPr>
        <w:t>в</w:t>
      </w:r>
      <w:r>
        <w:rPr>
          <w:color w:val="000000" w:themeColor="text1"/>
          <w:spacing w:val="-1"/>
        </w:rPr>
        <w:t>а</w:t>
      </w:r>
      <w:r>
        <w:rPr>
          <w:color w:val="000000" w:themeColor="text1"/>
        </w:rPr>
        <w:t>т</w:t>
      </w:r>
      <w:r>
        <w:rPr>
          <w:color w:val="000000" w:themeColor="text1"/>
          <w:spacing w:val="-1"/>
        </w:rPr>
        <w:t>е</w:t>
      </w:r>
      <w:r>
        <w:rPr>
          <w:color w:val="000000" w:themeColor="text1"/>
        </w:rPr>
        <w:t>ля</w:t>
      </w:r>
      <w:r>
        <w:rPr>
          <w:color w:val="000000" w:themeColor="text1"/>
          <w:spacing w:val="45"/>
        </w:rPr>
        <w:t xml:space="preserve"> </w:t>
      </w:r>
      <w:r>
        <w:rPr>
          <w:color w:val="000000" w:themeColor="text1"/>
          <w:spacing w:val="-5"/>
        </w:rPr>
        <w:t>Э</w:t>
      </w:r>
      <w:r>
        <w:rPr>
          <w:color w:val="000000" w:themeColor="text1"/>
          <w:spacing w:val="2"/>
        </w:rPr>
        <w:t>Т</w:t>
      </w:r>
      <w:r>
        <w:rPr>
          <w:color w:val="000000" w:themeColor="text1"/>
        </w:rPr>
        <w:t>П</w:t>
      </w:r>
      <w:r>
        <w:rPr>
          <w:color w:val="000000" w:themeColor="text1"/>
          <w:spacing w:val="40"/>
        </w:rPr>
        <w:t xml:space="preserve"> </w:t>
      </w:r>
      <w:r>
        <w:rPr>
          <w:color w:val="000000" w:themeColor="text1"/>
        </w:rPr>
        <w:t>Г</w:t>
      </w:r>
      <w:r>
        <w:rPr>
          <w:color w:val="000000" w:themeColor="text1"/>
          <w:spacing w:val="-1"/>
        </w:rPr>
        <w:t>П</w:t>
      </w:r>
      <w:r>
        <w:rPr>
          <w:color w:val="000000" w:themeColor="text1"/>
          <w:spacing w:val="1"/>
        </w:rPr>
        <w:t>Б</w:t>
      </w:r>
      <w:r>
        <w:rPr>
          <w:color w:val="000000" w:themeColor="text1"/>
        </w:rPr>
        <w:t>,</w:t>
      </w:r>
      <w:r>
        <w:rPr>
          <w:color w:val="000000" w:themeColor="text1"/>
          <w:spacing w:val="43"/>
        </w:rPr>
        <w:t xml:space="preserve"> </w:t>
      </w:r>
      <w:r>
        <w:rPr>
          <w:color w:val="000000" w:themeColor="text1"/>
          <w:spacing w:val="-7"/>
        </w:rPr>
        <w:t>к</w:t>
      </w:r>
      <w:r>
        <w:rPr>
          <w:color w:val="000000" w:themeColor="text1"/>
          <w:spacing w:val="4"/>
        </w:rPr>
        <w:t>о</w:t>
      </w:r>
      <w:r>
        <w:rPr>
          <w:color w:val="000000" w:themeColor="text1"/>
          <w:spacing w:val="-5"/>
        </w:rPr>
        <w:t>т</w:t>
      </w:r>
      <w:r>
        <w:rPr>
          <w:color w:val="000000" w:themeColor="text1"/>
          <w:spacing w:val="4"/>
        </w:rPr>
        <w:t>о</w:t>
      </w:r>
      <w:r>
        <w:rPr>
          <w:color w:val="000000" w:themeColor="text1"/>
          <w:spacing w:val="-5"/>
        </w:rPr>
        <w:t>р</w:t>
      </w:r>
      <w:r>
        <w:rPr>
          <w:color w:val="000000" w:themeColor="text1"/>
          <w:spacing w:val="4"/>
        </w:rPr>
        <w:t>о</w:t>
      </w:r>
      <w:r>
        <w:rPr>
          <w:color w:val="000000" w:themeColor="text1"/>
        </w:rPr>
        <w:t>е</w:t>
      </w:r>
      <w:r>
        <w:rPr>
          <w:color w:val="000000" w:themeColor="text1"/>
          <w:spacing w:val="39"/>
        </w:rPr>
        <w:t xml:space="preserve"> </w:t>
      </w:r>
      <w:r>
        <w:rPr>
          <w:color w:val="000000" w:themeColor="text1"/>
        </w:rPr>
        <w:t>р</w:t>
      </w:r>
      <w:r>
        <w:rPr>
          <w:color w:val="000000" w:themeColor="text1"/>
          <w:spacing w:val="-1"/>
        </w:rPr>
        <w:t>а</w:t>
      </w:r>
      <w:r>
        <w:rPr>
          <w:color w:val="000000" w:themeColor="text1"/>
          <w:spacing w:val="1"/>
        </w:rPr>
        <w:t>зм</w:t>
      </w:r>
      <w:r>
        <w:rPr>
          <w:color w:val="000000" w:themeColor="text1"/>
          <w:spacing w:val="-1"/>
        </w:rPr>
        <w:t>е</w:t>
      </w:r>
      <w:r>
        <w:rPr>
          <w:color w:val="000000" w:themeColor="text1"/>
          <w:spacing w:val="2"/>
        </w:rPr>
        <w:t>щ</w:t>
      </w:r>
      <w:r>
        <w:rPr>
          <w:color w:val="000000" w:themeColor="text1"/>
          <w:spacing w:val="-1"/>
        </w:rPr>
        <w:t>ае</w:t>
      </w:r>
      <w:r>
        <w:rPr>
          <w:color w:val="000000" w:themeColor="text1"/>
        </w:rPr>
        <w:t>т</w:t>
      </w:r>
      <w:r>
        <w:rPr>
          <w:color w:val="000000" w:themeColor="text1"/>
          <w:spacing w:val="-1"/>
        </w:rPr>
        <w:t>с</w:t>
      </w:r>
      <w:r>
        <w:rPr>
          <w:color w:val="000000" w:themeColor="text1"/>
        </w:rPr>
        <w:t>я</w:t>
      </w:r>
      <w:r>
        <w:rPr>
          <w:color w:val="000000" w:themeColor="text1"/>
          <w:spacing w:val="40"/>
        </w:rPr>
        <w:t xml:space="preserve"> </w:t>
      </w:r>
      <w:r>
        <w:rPr>
          <w:color w:val="000000" w:themeColor="text1"/>
        </w:rPr>
        <w:t>в</w:t>
      </w:r>
      <w:r>
        <w:rPr>
          <w:color w:val="000000" w:themeColor="text1"/>
          <w:spacing w:val="37"/>
        </w:rPr>
        <w:t xml:space="preserve"> </w:t>
      </w:r>
      <w:r>
        <w:rPr>
          <w:color w:val="000000" w:themeColor="text1"/>
          <w:spacing w:val="4"/>
        </w:rPr>
        <w:t>о</w:t>
      </w:r>
      <w:r>
        <w:rPr>
          <w:color w:val="000000" w:themeColor="text1"/>
        </w:rPr>
        <w:t>т</w:t>
      </w:r>
      <w:r>
        <w:rPr>
          <w:color w:val="000000" w:themeColor="text1"/>
          <w:spacing w:val="-7"/>
        </w:rPr>
        <w:t>к</w:t>
      </w:r>
      <w:r>
        <w:rPr>
          <w:color w:val="000000" w:themeColor="text1"/>
        </w:rPr>
        <w:t>р</w:t>
      </w:r>
      <w:r>
        <w:rPr>
          <w:color w:val="000000" w:themeColor="text1"/>
          <w:spacing w:val="1"/>
        </w:rPr>
        <w:t>ы</w:t>
      </w:r>
      <w:r>
        <w:rPr>
          <w:color w:val="000000" w:themeColor="text1"/>
          <w:spacing w:val="-5"/>
        </w:rPr>
        <w:t>т</w:t>
      </w:r>
      <w:r>
        <w:rPr>
          <w:color w:val="000000" w:themeColor="text1"/>
          <w:spacing w:val="4"/>
        </w:rPr>
        <w:t>о</w:t>
      </w:r>
      <w:r>
        <w:rPr>
          <w:color w:val="000000" w:themeColor="text1"/>
        </w:rPr>
        <w:t xml:space="preserve">й </w:t>
      </w:r>
      <w:r>
        <w:rPr>
          <w:color w:val="000000" w:themeColor="text1"/>
          <w:spacing w:val="-1"/>
        </w:rPr>
        <w:t>час</w:t>
      </w:r>
      <w:r>
        <w:rPr>
          <w:color w:val="000000" w:themeColor="text1"/>
        </w:rPr>
        <w:t>ти</w:t>
      </w:r>
      <w:r>
        <w:rPr>
          <w:color w:val="000000" w:themeColor="text1"/>
          <w:spacing w:val="3"/>
        </w:rPr>
        <w:t xml:space="preserve"> </w:t>
      </w:r>
      <w:r>
        <w:rPr>
          <w:color w:val="000000" w:themeColor="text1"/>
        </w:rPr>
        <w:t>Э</w:t>
      </w:r>
      <w:r>
        <w:rPr>
          <w:color w:val="000000" w:themeColor="text1"/>
          <w:spacing w:val="2"/>
        </w:rPr>
        <w:t>Т</w:t>
      </w:r>
      <w:r>
        <w:rPr>
          <w:color w:val="000000" w:themeColor="text1"/>
        </w:rPr>
        <w:t>П</w:t>
      </w:r>
      <w:r>
        <w:rPr>
          <w:color w:val="000000" w:themeColor="text1"/>
          <w:spacing w:val="1"/>
        </w:rPr>
        <w:t xml:space="preserve"> </w:t>
      </w:r>
      <w:r>
        <w:rPr>
          <w:color w:val="000000" w:themeColor="text1"/>
        </w:rPr>
        <w:t>Г</w:t>
      </w:r>
      <w:r>
        <w:rPr>
          <w:color w:val="000000" w:themeColor="text1"/>
          <w:spacing w:val="-6"/>
        </w:rPr>
        <w:t>П</w:t>
      </w:r>
      <w:r>
        <w:rPr>
          <w:color w:val="000000" w:themeColor="text1"/>
          <w:spacing w:val="1"/>
        </w:rPr>
        <w:t>Б</w:t>
      </w:r>
      <w:r>
        <w:rPr>
          <w:color w:val="000000" w:themeColor="text1"/>
        </w:rPr>
        <w:t>.</w:t>
      </w:r>
    </w:p>
    <w:p w:rsidR="00086412" w:rsidRDefault="00382D64">
      <w:pPr>
        <w:pStyle w:val="af0"/>
        <w:numPr>
          <w:ilvl w:val="0"/>
          <w:numId w:val="7"/>
        </w:numPr>
        <w:tabs>
          <w:tab w:val="left" w:pos="426"/>
        </w:tabs>
        <w:ind w:firstLine="709"/>
        <w:contextualSpacing/>
        <w:jc w:val="both"/>
        <w:rPr>
          <w:color w:val="000000" w:themeColor="text1"/>
        </w:rPr>
      </w:pPr>
      <w:r>
        <w:rPr>
          <w:color w:val="000000" w:themeColor="text1"/>
          <w:spacing w:val="-2"/>
        </w:rPr>
        <w:t>С</w:t>
      </w:r>
      <w:r>
        <w:rPr>
          <w:color w:val="000000" w:themeColor="text1"/>
        </w:rPr>
        <w:t>р</w:t>
      </w:r>
      <w:r>
        <w:rPr>
          <w:color w:val="000000" w:themeColor="text1"/>
          <w:spacing w:val="4"/>
        </w:rPr>
        <w:t>о</w:t>
      </w:r>
      <w:r>
        <w:rPr>
          <w:color w:val="000000" w:themeColor="text1"/>
        </w:rPr>
        <w:t>к</w:t>
      </w:r>
      <w:r>
        <w:rPr>
          <w:color w:val="000000" w:themeColor="text1"/>
          <w:spacing w:val="10"/>
        </w:rPr>
        <w:t xml:space="preserve"> </w:t>
      </w:r>
      <w:r>
        <w:rPr>
          <w:color w:val="000000" w:themeColor="text1"/>
          <w:spacing w:val="1"/>
        </w:rPr>
        <w:t>п</w:t>
      </w:r>
      <w:r>
        <w:rPr>
          <w:color w:val="000000" w:themeColor="text1"/>
        </w:rPr>
        <w:t>р</w:t>
      </w:r>
      <w:r>
        <w:rPr>
          <w:color w:val="000000" w:themeColor="text1"/>
          <w:spacing w:val="-1"/>
        </w:rPr>
        <w:t>е</w:t>
      </w:r>
      <w:r>
        <w:rPr>
          <w:color w:val="000000" w:themeColor="text1"/>
          <w:spacing w:val="-3"/>
        </w:rPr>
        <w:t>д</w:t>
      </w:r>
      <w:r>
        <w:rPr>
          <w:color w:val="000000" w:themeColor="text1"/>
          <w:spacing w:val="-1"/>
        </w:rPr>
        <w:t>с</w:t>
      </w:r>
      <w:r>
        <w:rPr>
          <w:color w:val="000000" w:themeColor="text1"/>
        </w:rPr>
        <w:t>т</w:t>
      </w:r>
      <w:r>
        <w:rPr>
          <w:color w:val="000000" w:themeColor="text1"/>
          <w:spacing w:val="-1"/>
        </w:rPr>
        <w:t>а</w:t>
      </w:r>
      <w:r>
        <w:rPr>
          <w:color w:val="000000" w:themeColor="text1"/>
          <w:spacing w:val="1"/>
        </w:rPr>
        <w:t>в</w:t>
      </w:r>
      <w:r>
        <w:rPr>
          <w:color w:val="000000" w:themeColor="text1"/>
        </w:rPr>
        <w:t>л</w:t>
      </w:r>
      <w:r>
        <w:rPr>
          <w:color w:val="000000" w:themeColor="text1"/>
          <w:spacing w:val="-1"/>
        </w:rPr>
        <w:t>е</w:t>
      </w:r>
      <w:r>
        <w:rPr>
          <w:color w:val="000000" w:themeColor="text1"/>
          <w:spacing w:val="1"/>
        </w:rPr>
        <w:t>ни</w:t>
      </w:r>
      <w:r>
        <w:rPr>
          <w:color w:val="000000" w:themeColor="text1"/>
        </w:rPr>
        <w:t>я</w:t>
      </w:r>
      <w:r>
        <w:rPr>
          <w:color w:val="000000" w:themeColor="text1"/>
          <w:spacing w:val="7"/>
        </w:rPr>
        <w:t xml:space="preserve"> </w:t>
      </w:r>
      <w:r>
        <w:rPr>
          <w:color w:val="000000" w:themeColor="text1"/>
          <w:spacing w:val="1"/>
        </w:rPr>
        <w:t>(п</w:t>
      </w:r>
      <w:r>
        <w:rPr>
          <w:color w:val="000000" w:themeColor="text1"/>
        </w:rPr>
        <w:t>р</w:t>
      </w:r>
      <w:r>
        <w:rPr>
          <w:color w:val="000000" w:themeColor="text1"/>
          <w:spacing w:val="1"/>
        </w:rPr>
        <w:t>и</w:t>
      </w:r>
      <w:r>
        <w:rPr>
          <w:color w:val="000000" w:themeColor="text1"/>
          <w:spacing w:val="-6"/>
        </w:rPr>
        <w:t>е</w:t>
      </w:r>
      <w:r>
        <w:rPr>
          <w:color w:val="000000" w:themeColor="text1"/>
          <w:spacing w:val="1"/>
        </w:rPr>
        <w:t>м</w:t>
      </w:r>
      <w:r>
        <w:rPr>
          <w:color w:val="000000" w:themeColor="text1"/>
          <w:spacing w:val="-1"/>
        </w:rPr>
        <w:t>а</w:t>
      </w:r>
      <w:r>
        <w:rPr>
          <w:color w:val="000000" w:themeColor="text1"/>
        </w:rPr>
        <w:t>)</w:t>
      </w:r>
      <w:r>
        <w:rPr>
          <w:color w:val="000000" w:themeColor="text1"/>
          <w:spacing w:val="8"/>
        </w:rPr>
        <w:t xml:space="preserve"> </w:t>
      </w:r>
      <w:r>
        <w:rPr>
          <w:color w:val="000000" w:themeColor="text1"/>
          <w:spacing w:val="1"/>
        </w:rPr>
        <w:t>з</w:t>
      </w:r>
      <w:r>
        <w:rPr>
          <w:color w:val="000000" w:themeColor="text1"/>
          <w:spacing w:val="-1"/>
        </w:rPr>
        <w:t>а</w:t>
      </w:r>
      <w:r>
        <w:rPr>
          <w:color w:val="000000" w:themeColor="text1"/>
        </w:rPr>
        <w:t>я</w:t>
      </w:r>
      <w:r>
        <w:rPr>
          <w:color w:val="000000" w:themeColor="text1"/>
          <w:spacing w:val="-3"/>
        </w:rPr>
        <w:t>в</w:t>
      </w:r>
      <w:r>
        <w:rPr>
          <w:color w:val="000000" w:themeColor="text1"/>
          <w:spacing w:val="4"/>
        </w:rPr>
        <w:t>о</w:t>
      </w:r>
      <w:r>
        <w:rPr>
          <w:color w:val="000000" w:themeColor="text1"/>
        </w:rPr>
        <w:t>к</w:t>
      </w:r>
      <w:r>
        <w:rPr>
          <w:color w:val="000000" w:themeColor="text1"/>
          <w:spacing w:val="10"/>
        </w:rPr>
        <w:t xml:space="preserve"> </w:t>
      </w:r>
      <w:r>
        <w:rPr>
          <w:color w:val="000000" w:themeColor="text1"/>
          <w:spacing w:val="1"/>
        </w:rPr>
        <w:t>н</w:t>
      </w:r>
      <w:r>
        <w:rPr>
          <w:color w:val="000000" w:themeColor="text1"/>
        </w:rPr>
        <w:t>а</w:t>
      </w:r>
      <w:r>
        <w:rPr>
          <w:color w:val="000000" w:themeColor="text1"/>
          <w:spacing w:val="6"/>
        </w:rPr>
        <w:t xml:space="preserve"> </w:t>
      </w:r>
      <w:r>
        <w:rPr>
          <w:color w:val="000000" w:themeColor="text1"/>
          <w:spacing w:val="-5"/>
        </w:rPr>
        <w:t>у</w:t>
      </w:r>
      <w:r>
        <w:rPr>
          <w:color w:val="000000" w:themeColor="text1"/>
          <w:spacing w:val="-1"/>
        </w:rPr>
        <w:t>час</w:t>
      </w:r>
      <w:r>
        <w:rPr>
          <w:color w:val="000000" w:themeColor="text1"/>
        </w:rPr>
        <w:t>т</w:t>
      </w:r>
      <w:r>
        <w:rPr>
          <w:color w:val="000000" w:themeColor="text1"/>
          <w:spacing w:val="1"/>
        </w:rPr>
        <w:t>и</w:t>
      </w:r>
      <w:r>
        <w:rPr>
          <w:color w:val="000000" w:themeColor="text1"/>
        </w:rPr>
        <w:t>е</w:t>
      </w:r>
      <w:r>
        <w:rPr>
          <w:color w:val="000000" w:themeColor="text1"/>
          <w:spacing w:val="11"/>
        </w:rPr>
        <w:t xml:space="preserve"> </w:t>
      </w:r>
      <w:r>
        <w:rPr>
          <w:color w:val="000000" w:themeColor="text1"/>
        </w:rPr>
        <w:t>в</w:t>
      </w:r>
      <w:r>
        <w:rPr>
          <w:color w:val="000000" w:themeColor="text1"/>
          <w:spacing w:val="9"/>
        </w:rPr>
        <w:t xml:space="preserve"> </w:t>
      </w:r>
      <w:r>
        <w:rPr>
          <w:color w:val="000000" w:themeColor="text1"/>
          <w:spacing w:val="1"/>
        </w:rPr>
        <w:t xml:space="preserve">торгах </w:t>
      </w:r>
      <w:r>
        <w:rPr>
          <w:color w:val="000000" w:themeColor="text1"/>
          <w:spacing w:val="4"/>
        </w:rPr>
        <w:t>о</w:t>
      </w:r>
      <w:r>
        <w:rPr>
          <w:color w:val="000000" w:themeColor="text1"/>
          <w:spacing w:val="1"/>
        </w:rPr>
        <w:t>п</w:t>
      </w:r>
      <w:r>
        <w:rPr>
          <w:color w:val="000000" w:themeColor="text1"/>
        </w:rPr>
        <w:t>р</w:t>
      </w:r>
      <w:r>
        <w:rPr>
          <w:color w:val="000000" w:themeColor="text1"/>
          <w:spacing w:val="-1"/>
        </w:rPr>
        <w:t>е</w:t>
      </w:r>
      <w:r>
        <w:rPr>
          <w:color w:val="000000" w:themeColor="text1"/>
          <w:spacing w:val="-3"/>
        </w:rPr>
        <w:t>д</w:t>
      </w:r>
      <w:r>
        <w:rPr>
          <w:color w:val="000000" w:themeColor="text1"/>
          <w:spacing w:val="-1"/>
        </w:rPr>
        <w:t>е</w:t>
      </w:r>
      <w:r>
        <w:rPr>
          <w:color w:val="000000" w:themeColor="text1"/>
        </w:rPr>
        <w:t>л</w:t>
      </w:r>
      <w:r>
        <w:rPr>
          <w:color w:val="000000" w:themeColor="text1"/>
          <w:spacing w:val="-1"/>
        </w:rPr>
        <w:t>яе</w:t>
      </w:r>
      <w:r>
        <w:rPr>
          <w:color w:val="000000" w:themeColor="text1"/>
        </w:rPr>
        <w:t>т</w:t>
      </w:r>
      <w:r>
        <w:rPr>
          <w:color w:val="000000" w:themeColor="text1"/>
          <w:spacing w:val="-1"/>
        </w:rPr>
        <w:t>с</w:t>
      </w:r>
      <w:r>
        <w:rPr>
          <w:color w:val="000000" w:themeColor="text1"/>
        </w:rPr>
        <w:t>я</w:t>
      </w:r>
      <w:r>
        <w:rPr>
          <w:color w:val="000000" w:themeColor="text1"/>
          <w:spacing w:val="12"/>
        </w:rPr>
        <w:t xml:space="preserve"> </w:t>
      </w:r>
      <w:r>
        <w:rPr>
          <w:color w:val="000000" w:themeColor="text1"/>
          <w:spacing w:val="-1"/>
        </w:rPr>
        <w:t>Заказчиком</w:t>
      </w:r>
      <w:r>
        <w:rPr>
          <w:color w:val="000000" w:themeColor="text1"/>
        </w:rPr>
        <w:t xml:space="preserve"> в</w:t>
      </w:r>
      <w:r>
        <w:rPr>
          <w:color w:val="000000" w:themeColor="text1"/>
          <w:spacing w:val="4"/>
        </w:rPr>
        <w:t xml:space="preserve"> </w:t>
      </w:r>
      <w:r>
        <w:rPr>
          <w:color w:val="000000" w:themeColor="text1"/>
          <w:spacing w:val="-6"/>
        </w:rPr>
        <w:t>с</w:t>
      </w:r>
      <w:r>
        <w:rPr>
          <w:color w:val="000000" w:themeColor="text1"/>
        </w:rPr>
        <w:t>о</w:t>
      </w:r>
      <w:r>
        <w:rPr>
          <w:color w:val="000000" w:themeColor="text1"/>
          <w:spacing w:val="4"/>
        </w:rPr>
        <w:t>о</w:t>
      </w:r>
      <w:r>
        <w:rPr>
          <w:color w:val="000000" w:themeColor="text1"/>
          <w:spacing w:val="-5"/>
        </w:rPr>
        <w:t>т</w:t>
      </w:r>
      <w:r>
        <w:rPr>
          <w:color w:val="000000" w:themeColor="text1"/>
          <w:spacing w:val="1"/>
        </w:rPr>
        <w:t>в</w:t>
      </w:r>
      <w:r>
        <w:rPr>
          <w:color w:val="000000" w:themeColor="text1"/>
          <w:spacing w:val="-1"/>
        </w:rPr>
        <w:t>е</w:t>
      </w:r>
      <w:r>
        <w:rPr>
          <w:color w:val="000000" w:themeColor="text1"/>
        </w:rPr>
        <w:t>т</w:t>
      </w:r>
      <w:r>
        <w:rPr>
          <w:color w:val="000000" w:themeColor="text1"/>
          <w:spacing w:val="-1"/>
        </w:rPr>
        <w:t>с</w:t>
      </w:r>
      <w:r>
        <w:rPr>
          <w:color w:val="000000" w:themeColor="text1"/>
        </w:rPr>
        <w:t>т</w:t>
      </w:r>
      <w:r>
        <w:rPr>
          <w:color w:val="000000" w:themeColor="text1"/>
          <w:spacing w:val="1"/>
        </w:rPr>
        <w:t>в</w:t>
      </w:r>
      <w:r>
        <w:rPr>
          <w:color w:val="000000" w:themeColor="text1"/>
          <w:spacing w:val="-4"/>
        </w:rPr>
        <w:t>и</w:t>
      </w:r>
      <w:r>
        <w:rPr>
          <w:color w:val="000000" w:themeColor="text1"/>
        </w:rPr>
        <w:t>и</w:t>
      </w:r>
      <w:r>
        <w:rPr>
          <w:color w:val="000000" w:themeColor="text1"/>
          <w:spacing w:val="3"/>
        </w:rPr>
        <w:t xml:space="preserve"> </w:t>
      </w:r>
      <w:r>
        <w:rPr>
          <w:color w:val="000000" w:themeColor="text1"/>
        </w:rPr>
        <w:t>с</w:t>
      </w:r>
      <w:r>
        <w:rPr>
          <w:color w:val="000000" w:themeColor="text1"/>
          <w:spacing w:val="1"/>
        </w:rPr>
        <w:t xml:space="preserve"> </w:t>
      </w:r>
      <w:r>
        <w:rPr>
          <w:color w:val="000000" w:themeColor="text1"/>
          <w:spacing w:val="-3"/>
        </w:rPr>
        <w:t>д</w:t>
      </w:r>
      <w:r>
        <w:rPr>
          <w:color w:val="000000" w:themeColor="text1"/>
          <w:spacing w:val="-1"/>
        </w:rPr>
        <w:t>а</w:t>
      </w:r>
      <w:r>
        <w:rPr>
          <w:color w:val="000000" w:themeColor="text1"/>
          <w:spacing w:val="1"/>
        </w:rPr>
        <w:t>н</w:t>
      </w:r>
      <w:r>
        <w:rPr>
          <w:color w:val="000000" w:themeColor="text1"/>
          <w:spacing w:val="-4"/>
        </w:rPr>
        <w:t>н</w:t>
      </w:r>
      <w:r>
        <w:rPr>
          <w:color w:val="000000" w:themeColor="text1"/>
          <w:spacing w:val="1"/>
        </w:rPr>
        <w:t>ы</w:t>
      </w:r>
      <w:r>
        <w:rPr>
          <w:color w:val="000000" w:themeColor="text1"/>
        </w:rPr>
        <w:t>м</w:t>
      </w:r>
      <w:r>
        <w:rPr>
          <w:color w:val="000000" w:themeColor="text1"/>
          <w:spacing w:val="-1"/>
        </w:rPr>
        <w:t xml:space="preserve"> </w:t>
      </w:r>
      <w:r>
        <w:rPr>
          <w:color w:val="000000" w:themeColor="text1"/>
          <w:spacing w:val="1"/>
        </w:rPr>
        <w:t>изв</w:t>
      </w:r>
      <w:r>
        <w:rPr>
          <w:color w:val="000000" w:themeColor="text1"/>
          <w:spacing w:val="-6"/>
        </w:rPr>
        <w:t>е</w:t>
      </w:r>
      <w:r>
        <w:rPr>
          <w:color w:val="000000" w:themeColor="text1"/>
          <w:spacing w:val="2"/>
        </w:rPr>
        <w:t>щ</w:t>
      </w:r>
      <w:r>
        <w:rPr>
          <w:color w:val="000000" w:themeColor="text1"/>
          <w:spacing w:val="-1"/>
        </w:rPr>
        <w:t>е</w:t>
      </w:r>
      <w:r>
        <w:rPr>
          <w:color w:val="000000" w:themeColor="text1"/>
          <w:spacing w:val="1"/>
        </w:rPr>
        <w:t>ни</w:t>
      </w:r>
      <w:r>
        <w:rPr>
          <w:color w:val="000000" w:themeColor="text1"/>
          <w:spacing w:val="-1"/>
        </w:rPr>
        <w:t>е</w:t>
      </w:r>
      <w:r>
        <w:rPr>
          <w:color w:val="000000" w:themeColor="text1"/>
        </w:rPr>
        <w:t>м.</w:t>
      </w:r>
    </w:p>
    <w:p w:rsidR="00086412" w:rsidRDefault="00382D64">
      <w:pPr>
        <w:pStyle w:val="af0"/>
        <w:numPr>
          <w:ilvl w:val="0"/>
          <w:numId w:val="7"/>
        </w:numPr>
        <w:tabs>
          <w:tab w:val="left" w:pos="426"/>
        </w:tabs>
        <w:ind w:firstLine="709"/>
        <w:contextualSpacing/>
        <w:jc w:val="both"/>
        <w:rPr>
          <w:color w:val="000000" w:themeColor="text1"/>
        </w:rPr>
      </w:pPr>
      <w:r>
        <w:rPr>
          <w:color w:val="000000" w:themeColor="text1"/>
          <w:spacing w:val="-2"/>
        </w:rPr>
        <w:t>У</w:t>
      </w:r>
      <w:r>
        <w:rPr>
          <w:color w:val="000000" w:themeColor="text1"/>
          <w:spacing w:val="-1"/>
        </w:rPr>
        <w:t>час</w:t>
      </w:r>
      <w:r>
        <w:rPr>
          <w:color w:val="000000" w:themeColor="text1"/>
        </w:rPr>
        <w:t>т</w:t>
      </w:r>
      <w:r>
        <w:rPr>
          <w:color w:val="000000" w:themeColor="text1"/>
          <w:spacing w:val="1"/>
        </w:rPr>
        <w:t>ни</w:t>
      </w:r>
      <w:r>
        <w:rPr>
          <w:color w:val="000000" w:themeColor="text1"/>
        </w:rPr>
        <w:t xml:space="preserve">к </w:t>
      </w:r>
      <w:r>
        <w:rPr>
          <w:color w:val="000000" w:themeColor="text1"/>
          <w:spacing w:val="1"/>
        </w:rPr>
        <w:t>вп</w:t>
      </w:r>
      <w:r>
        <w:rPr>
          <w:color w:val="000000" w:themeColor="text1"/>
        </w:rPr>
        <w:t>р</w:t>
      </w:r>
      <w:r>
        <w:rPr>
          <w:color w:val="000000" w:themeColor="text1"/>
          <w:spacing w:val="-6"/>
        </w:rPr>
        <w:t>а</w:t>
      </w:r>
      <w:r>
        <w:rPr>
          <w:color w:val="000000" w:themeColor="text1"/>
          <w:spacing w:val="1"/>
        </w:rPr>
        <w:t>в</w:t>
      </w:r>
      <w:r>
        <w:rPr>
          <w:color w:val="000000" w:themeColor="text1"/>
        </w:rPr>
        <w:t>е</w:t>
      </w:r>
      <w:r>
        <w:rPr>
          <w:color w:val="000000" w:themeColor="text1"/>
          <w:spacing w:val="1"/>
        </w:rPr>
        <w:t xml:space="preserve"> </w:t>
      </w:r>
      <w:r>
        <w:rPr>
          <w:color w:val="000000" w:themeColor="text1"/>
          <w:spacing w:val="-4"/>
        </w:rPr>
        <w:t>п</w:t>
      </w:r>
      <w:r>
        <w:rPr>
          <w:color w:val="000000" w:themeColor="text1"/>
          <w:spacing w:val="4"/>
        </w:rPr>
        <w:t>о</w:t>
      </w:r>
      <w:r>
        <w:rPr>
          <w:color w:val="000000" w:themeColor="text1"/>
          <w:spacing w:val="-3"/>
        </w:rPr>
        <w:t>д</w:t>
      </w:r>
      <w:r>
        <w:rPr>
          <w:color w:val="000000" w:themeColor="text1"/>
          <w:spacing w:val="-1"/>
        </w:rPr>
        <w:t>а</w:t>
      </w:r>
      <w:r>
        <w:rPr>
          <w:color w:val="000000" w:themeColor="text1"/>
        </w:rPr>
        <w:t>ть</w:t>
      </w:r>
      <w:r>
        <w:rPr>
          <w:color w:val="000000" w:themeColor="text1"/>
          <w:spacing w:val="3"/>
        </w:rPr>
        <w:t xml:space="preserve"> </w:t>
      </w:r>
      <w:r>
        <w:rPr>
          <w:color w:val="000000" w:themeColor="text1"/>
          <w:spacing w:val="1"/>
        </w:rPr>
        <w:t>з</w:t>
      </w:r>
      <w:r>
        <w:rPr>
          <w:color w:val="000000" w:themeColor="text1"/>
          <w:spacing w:val="-1"/>
        </w:rPr>
        <w:t>а</w:t>
      </w:r>
      <w:r>
        <w:rPr>
          <w:color w:val="000000" w:themeColor="text1"/>
        </w:rPr>
        <w:t>я</w:t>
      </w:r>
      <w:r>
        <w:rPr>
          <w:color w:val="000000" w:themeColor="text1"/>
          <w:spacing w:val="1"/>
        </w:rPr>
        <w:t>в</w:t>
      </w:r>
      <w:r>
        <w:rPr>
          <w:color w:val="000000" w:themeColor="text1"/>
          <w:spacing w:val="-2"/>
        </w:rPr>
        <w:t>к</w:t>
      </w:r>
      <w:r>
        <w:rPr>
          <w:color w:val="000000" w:themeColor="text1"/>
        </w:rPr>
        <w:t>у</w:t>
      </w:r>
      <w:r>
        <w:rPr>
          <w:color w:val="000000" w:themeColor="text1"/>
          <w:spacing w:val="-8"/>
        </w:rPr>
        <w:t xml:space="preserve"> </w:t>
      </w:r>
      <w:r>
        <w:rPr>
          <w:color w:val="000000" w:themeColor="text1"/>
          <w:spacing w:val="1"/>
        </w:rPr>
        <w:t>н</w:t>
      </w:r>
      <w:r>
        <w:rPr>
          <w:color w:val="000000" w:themeColor="text1"/>
        </w:rPr>
        <w:t>а</w:t>
      </w:r>
      <w:r>
        <w:rPr>
          <w:color w:val="000000" w:themeColor="text1"/>
          <w:spacing w:val="6"/>
        </w:rPr>
        <w:t xml:space="preserve"> </w:t>
      </w:r>
      <w:r>
        <w:rPr>
          <w:color w:val="000000" w:themeColor="text1"/>
          <w:spacing w:val="-5"/>
        </w:rPr>
        <w:t>у</w:t>
      </w:r>
      <w:r>
        <w:rPr>
          <w:color w:val="000000" w:themeColor="text1"/>
          <w:spacing w:val="-1"/>
        </w:rPr>
        <w:t>ч</w:t>
      </w:r>
      <w:r>
        <w:rPr>
          <w:color w:val="000000" w:themeColor="text1"/>
          <w:spacing w:val="3"/>
        </w:rPr>
        <w:t>а</w:t>
      </w:r>
      <w:r>
        <w:rPr>
          <w:color w:val="000000" w:themeColor="text1"/>
          <w:spacing w:val="-1"/>
        </w:rPr>
        <w:t>с</w:t>
      </w:r>
      <w:r>
        <w:rPr>
          <w:color w:val="000000" w:themeColor="text1"/>
        </w:rPr>
        <w:t>т</w:t>
      </w:r>
      <w:r>
        <w:rPr>
          <w:color w:val="000000" w:themeColor="text1"/>
          <w:spacing w:val="1"/>
        </w:rPr>
        <w:t>и</w:t>
      </w:r>
      <w:r>
        <w:rPr>
          <w:color w:val="000000" w:themeColor="text1"/>
        </w:rPr>
        <w:t>е</w:t>
      </w:r>
      <w:r>
        <w:rPr>
          <w:color w:val="000000" w:themeColor="text1"/>
          <w:spacing w:val="1"/>
        </w:rPr>
        <w:t xml:space="preserve"> </w:t>
      </w:r>
      <w:r>
        <w:rPr>
          <w:color w:val="000000" w:themeColor="text1"/>
        </w:rPr>
        <w:t>в</w:t>
      </w:r>
      <w:r>
        <w:rPr>
          <w:color w:val="000000" w:themeColor="text1"/>
          <w:spacing w:val="4"/>
        </w:rPr>
        <w:t xml:space="preserve"> публичном предложении в электронной форме </w:t>
      </w:r>
      <w:r>
        <w:rPr>
          <w:color w:val="000000" w:themeColor="text1"/>
        </w:rPr>
        <w:t>в л</w:t>
      </w:r>
      <w:r>
        <w:rPr>
          <w:color w:val="000000" w:themeColor="text1"/>
          <w:spacing w:val="-2"/>
        </w:rPr>
        <w:t>ю</w:t>
      </w:r>
      <w:r>
        <w:rPr>
          <w:color w:val="000000" w:themeColor="text1"/>
          <w:spacing w:val="-3"/>
        </w:rPr>
        <w:t>б</w:t>
      </w:r>
      <w:r>
        <w:rPr>
          <w:color w:val="000000" w:themeColor="text1"/>
          <w:spacing w:val="4"/>
        </w:rPr>
        <w:t>о</w:t>
      </w:r>
      <w:r>
        <w:rPr>
          <w:color w:val="000000" w:themeColor="text1"/>
        </w:rPr>
        <w:t>й</w:t>
      </w:r>
      <w:r>
        <w:rPr>
          <w:color w:val="000000" w:themeColor="text1"/>
          <w:spacing w:val="25"/>
        </w:rPr>
        <w:t xml:space="preserve"> </w:t>
      </w:r>
      <w:r>
        <w:rPr>
          <w:color w:val="000000" w:themeColor="text1"/>
          <w:spacing w:val="-4"/>
        </w:rPr>
        <w:t>м</w:t>
      </w:r>
      <w:r>
        <w:rPr>
          <w:color w:val="000000" w:themeColor="text1"/>
          <w:spacing w:val="4"/>
        </w:rPr>
        <w:t>о</w:t>
      </w:r>
      <w:r>
        <w:rPr>
          <w:color w:val="000000" w:themeColor="text1"/>
          <w:spacing w:val="1"/>
        </w:rPr>
        <w:t>м</w:t>
      </w:r>
      <w:r>
        <w:rPr>
          <w:color w:val="000000" w:themeColor="text1"/>
          <w:spacing w:val="-6"/>
        </w:rPr>
        <w:t>е</w:t>
      </w:r>
      <w:r>
        <w:rPr>
          <w:color w:val="000000" w:themeColor="text1"/>
          <w:spacing w:val="1"/>
        </w:rPr>
        <w:t>н</w:t>
      </w:r>
      <w:r>
        <w:rPr>
          <w:color w:val="000000" w:themeColor="text1"/>
        </w:rPr>
        <w:t>т,</w:t>
      </w:r>
      <w:r>
        <w:rPr>
          <w:color w:val="000000" w:themeColor="text1"/>
          <w:spacing w:val="21"/>
        </w:rPr>
        <w:t xml:space="preserve"> </w:t>
      </w:r>
      <w:r>
        <w:rPr>
          <w:color w:val="000000" w:themeColor="text1"/>
          <w:spacing w:val="1"/>
        </w:rPr>
        <w:t>н</w:t>
      </w:r>
      <w:r>
        <w:rPr>
          <w:color w:val="000000" w:themeColor="text1"/>
          <w:spacing w:val="-1"/>
        </w:rPr>
        <w:t>ач</w:t>
      </w:r>
      <w:r>
        <w:rPr>
          <w:color w:val="000000" w:themeColor="text1"/>
          <w:spacing w:val="1"/>
        </w:rPr>
        <w:t>ин</w:t>
      </w:r>
      <w:r>
        <w:rPr>
          <w:color w:val="000000" w:themeColor="text1"/>
          <w:spacing w:val="-1"/>
        </w:rPr>
        <w:t>а</w:t>
      </w:r>
      <w:r>
        <w:rPr>
          <w:color w:val="000000" w:themeColor="text1"/>
        </w:rPr>
        <w:t>я</w:t>
      </w:r>
      <w:r>
        <w:rPr>
          <w:color w:val="000000" w:themeColor="text1"/>
          <w:spacing w:val="24"/>
        </w:rPr>
        <w:t xml:space="preserve"> </w:t>
      </w:r>
      <w:r>
        <w:rPr>
          <w:color w:val="000000" w:themeColor="text1"/>
        </w:rPr>
        <w:t>с</w:t>
      </w:r>
      <w:r>
        <w:rPr>
          <w:color w:val="000000" w:themeColor="text1"/>
          <w:spacing w:val="23"/>
        </w:rPr>
        <w:t xml:space="preserve"> </w:t>
      </w:r>
      <w:r>
        <w:rPr>
          <w:color w:val="000000" w:themeColor="text1"/>
          <w:spacing w:val="-4"/>
        </w:rPr>
        <w:t>м</w:t>
      </w:r>
      <w:r>
        <w:rPr>
          <w:color w:val="000000" w:themeColor="text1"/>
        </w:rPr>
        <w:t>о</w:t>
      </w:r>
      <w:r>
        <w:rPr>
          <w:color w:val="000000" w:themeColor="text1"/>
          <w:spacing w:val="1"/>
        </w:rPr>
        <w:t>м</w:t>
      </w:r>
      <w:r>
        <w:rPr>
          <w:color w:val="000000" w:themeColor="text1"/>
          <w:spacing w:val="-1"/>
        </w:rPr>
        <w:t>е</w:t>
      </w:r>
      <w:r>
        <w:rPr>
          <w:color w:val="000000" w:themeColor="text1"/>
          <w:spacing w:val="1"/>
        </w:rPr>
        <w:t>н</w:t>
      </w:r>
      <w:r>
        <w:rPr>
          <w:color w:val="000000" w:themeColor="text1"/>
        </w:rPr>
        <w:t>та</w:t>
      </w:r>
      <w:r>
        <w:rPr>
          <w:color w:val="000000" w:themeColor="text1"/>
          <w:spacing w:val="23"/>
        </w:rPr>
        <w:t xml:space="preserve"> </w:t>
      </w:r>
      <w:r>
        <w:rPr>
          <w:color w:val="000000" w:themeColor="text1"/>
        </w:rPr>
        <w:t>р</w:t>
      </w:r>
      <w:r>
        <w:rPr>
          <w:color w:val="000000" w:themeColor="text1"/>
          <w:spacing w:val="-1"/>
        </w:rPr>
        <w:t>а</w:t>
      </w:r>
      <w:r>
        <w:rPr>
          <w:color w:val="000000" w:themeColor="text1"/>
          <w:spacing w:val="1"/>
        </w:rPr>
        <w:t>зм</w:t>
      </w:r>
      <w:r>
        <w:rPr>
          <w:color w:val="000000" w:themeColor="text1"/>
          <w:spacing w:val="-6"/>
        </w:rPr>
        <w:t>е</w:t>
      </w:r>
      <w:r>
        <w:rPr>
          <w:color w:val="000000" w:themeColor="text1"/>
          <w:spacing w:val="2"/>
        </w:rPr>
        <w:t>щ</w:t>
      </w:r>
      <w:r>
        <w:rPr>
          <w:color w:val="000000" w:themeColor="text1"/>
          <w:spacing w:val="-1"/>
        </w:rPr>
        <w:t>е</w:t>
      </w:r>
      <w:r>
        <w:rPr>
          <w:color w:val="000000" w:themeColor="text1"/>
          <w:spacing w:val="1"/>
        </w:rPr>
        <w:t>ни</w:t>
      </w:r>
      <w:r>
        <w:rPr>
          <w:color w:val="000000" w:themeColor="text1"/>
        </w:rPr>
        <w:t>я</w:t>
      </w:r>
      <w:r>
        <w:rPr>
          <w:color w:val="000000" w:themeColor="text1"/>
          <w:spacing w:val="24"/>
        </w:rPr>
        <w:t xml:space="preserve"> </w:t>
      </w:r>
      <w:r>
        <w:rPr>
          <w:color w:val="000000" w:themeColor="text1"/>
          <w:spacing w:val="1"/>
        </w:rPr>
        <w:t>н</w:t>
      </w:r>
      <w:r>
        <w:rPr>
          <w:color w:val="000000" w:themeColor="text1"/>
        </w:rPr>
        <w:t>а</w:t>
      </w:r>
      <w:r>
        <w:rPr>
          <w:color w:val="000000" w:themeColor="text1"/>
          <w:spacing w:val="23"/>
        </w:rPr>
        <w:t xml:space="preserve"> </w:t>
      </w:r>
      <w:r>
        <w:rPr>
          <w:color w:val="000000" w:themeColor="text1"/>
          <w:spacing w:val="-1"/>
        </w:rPr>
        <w:t>са</w:t>
      </w:r>
      <w:r>
        <w:rPr>
          <w:color w:val="000000" w:themeColor="text1"/>
          <w:spacing w:val="1"/>
        </w:rPr>
        <w:t>й</w:t>
      </w:r>
      <w:r>
        <w:rPr>
          <w:color w:val="000000" w:themeColor="text1"/>
        </w:rPr>
        <w:t>те</w:t>
      </w:r>
      <w:r>
        <w:rPr>
          <w:color w:val="000000" w:themeColor="text1"/>
          <w:spacing w:val="23"/>
        </w:rPr>
        <w:t xml:space="preserve"> </w:t>
      </w:r>
      <w:r>
        <w:rPr>
          <w:color w:val="000000" w:themeColor="text1"/>
          <w:spacing w:val="1"/>
        </w:rPr>
        <w:t>п</w:t>
      </w:r>
      <w:r>
        <w:rPr>
          <w:color w:val="000000" w:themeColor="text1"/>
          <w:spacing w:val="-5"/>
        </w:rPr>
        <w:t>л</w:t>
      </w:r>
      <w:r>
        <w:rPr>
          <w:color w:val="000000" w:themeColor="text1"/>
        </w:rPr>
        <w:t>о</w:t>
      </w:r>
      <w:r>
        <w:rPr>
          <w:color w:val="000000" w:themeColor="text1"/>
          <w:spacing w:val="2"/>
        </w:rPr>
        <w:t>щ</w:t>
      </w:r>
      <w:r>
        <w:rPr>
          <w:color w:val="000000" w:themeColor="text1"/>
          <w:spacing w:val="-1"/>
        </w:rPr>
        <w:t>а</w:t>
      </w:r>
      <w:r>
        <w:rPr>
          <w:color w:val="000000" w:themeColor="text1"/>
          <w:spacing w:val="-3"/>
        </w:rPr>
        <w:t>д</w:t>
      </w:r>
      <w:r>
        <w:rPr>
          <w:color w:val="000000" w:themeColor="text1"/>
          <w:spacing w:val="-2"/>
        </w:rPr>
        <w:t>к</w:t>
      </w:r>
      <w:r>
        <w:rPr>
          <w:color w:val="000000" w:themeColor="text1"/>
        </w:rPr>
        <w:t>и</w:t>
      </w:r>
      <w:r>
        <w:rPr>
          <w:color w:val="000000" w:themeColor="text1"/>
          <w:spacing w:val="25"/>
        </w:rPr>
        <w:t xml:space="preserve"> </w:t>
      </w:r>
      <w:r>
        <w:rPr>
          <w:color w:val="000000" w:themeColor="text1"/>
          <w:spacing w:val="1"/>
        </w:rPr>
        <w:t>изв</w:t>
      </w:r>
      <w:r>
        <w:rPr>
          <w:color w:val="000000" w:themeColor="text1"/>
          <w:spacing w:val="-6"/>
        </w:rPr>
        <w:t>е</w:t>
      </w:r>
      <w:r>
        <w:rPr>
          <w:color w:val="000000" w:themeColor="text1"/>
          <w:spacing w:val="2"/>
        </w:rPr>
        <w:t>щ</w:t>
      </w:r>
      <w:r>
        <w:rPr>
          <w:color w:val="000000" w:themeColor="text1"/>
          <w:spacing w:val="-1"/>
        </w:rPr>
        <w:t>е</w:t>
      </w:r>
      <w:r>
        <w:rPr>
          <w:color w:val="000000" w:themeColor="text1"/>
          <w:spacing w:val="1"/>
        </w:rPr>
        <w:t>ни</w:t>
      </w:r>
      <w:r>
        <w:rPr>
          <w:color w:val="000000" w:themeColor="text1"/>
        </w:rPr>
        <w:t>я</w:t>
      </w:r>
      <w:r>
        <w:rPr>
          <w:color w:val="000000" w:themeColor="text1"/>
          <w:spacing w:val="19"/>
        </w:rPr>
        <w:t xml:space="preserve"> </w:t>
      </w:r>
      <w:r>
        <w:rPr>
          <w:color w:val="000000" w:themeColor="text1"/>
        </w:rPr>
        <w:t>о</w:t>
      </w:r>
      <w:r>
        <w:rPr>
          <w:color w:val="000000" w:themeColor="text1"/>
          <w:spacing w:val="23"/>
        </w:rPr>
        <w:t xml:space="preserve"> </w:t>
      </w:r>
      <w:r>
        <w:rPr>
          <w:color w:val="000000" w:themeColor="text1"/>
          <w:spacing w:val="1"/>
        </w:rPr>
        <w:t>п</w:t>
      </w:r>
      <w:r>
        <w:rPr>
          <w:color w:val="000000" w:themeColor="text1"/>
          <w:spacing w:val="-5"/>
        </w:rPr>
        <w:t>р</w:t>
      </w:r>
      <w:r>
        <w:rPr>
          <w:color w:val="000000" w:themeColor="text1"/>
          <w:spacing w:val="4"/>
        </w:rPr>
        <w:t>о</w:t>
      </w:r>
      <w:r>
        <w:rPr>
          <w:color w:val="000000" w:themeColor="text1"/>
          <w:spacing w:val="1"/>
        </w:rPr>
        <w:t>в</w:t>
      </w:r>
      <w:r>
        <w:rPr>
          <w:color w:val="000000" w:themeColor="text1"/>
          <w:spacing w:val="-6"/>
        </w:rPr>
        <w:t>е</w:t>
      </w:r>
      <w:r>
        <w:rPr>
          <w:color w:val="000000" w:themeColor="text1"/>
          <w:spacing w:val="-3"/>
        </w:rPr>
        <w:t>д</w:t>
      </w:r>
      <w:r>
        <w:rPr>
          <w:color w:val="000000" w:themeColor="text1"/>
          <w:spacing w:val="-1"/>
        </w:rPr>
        <w:t>е</w:t>
      </w:r>
      <w:r>
        <w:rPr>
          <w:color w:val="000000" w:themeColor="text1"/>
          <w:spacing w:val="1"/>
        </w:rPr>
        <w:t>нии торгов</w:t>
      </w:r>
      <w:r>
        <w:rPr>
          <w:color w:val="000000" w:themeColor="text1"/>
          <w:spacing w:val="7"/>
        </w:rPr>
        <w:t xml:space="preserve"> </w:t>
      </w:r>
      <w:r>
        <w:rPr>
          <w:color w:val="000000" w:themeColor="text1"/>
        </w:rPr>
        <w:t>и</w:t>
      </w:r>
      <w:r>
        <w:rPr>
          <w:color w:val="000000" w:themeColor="text1"/>
          <w:spacing w:val="1"/>
        </w:rPr>
        <w:t xml:space="preserve"> </w:t>
      </w:r>
      <w:r>
        <w:rPr>
          <w:color w:val="000000" w:themeColor="text1"/>
          <w:spacing w:val="-3"/>
        </w:rPr>
        <w:t>д</w:t>
      </w:r>
      <w:r>
        <w:rPr>
          <w:color w:val="000000" w:themeColor="text1"/>
        </w:rPr>
        <w:t>о</w:t>
      </w:r>
      <w:r>
        <w:rPr>
          <w:color w:val="000000" w:themeColor="text1"/>
          <w:spacing w:val="4"/>
        </w:rPr>
        <w:t xml:space="preserve"> </w:t>
      </w:r>
      <w:r>
        <w:rPr>
          <w:color w:val="000000" w:themeColor="text1"/>
          <w:spacing w:val="1"/>
        </w:rPr>
        <w:t>п</w:t>
      </w:r>
      <w:r>
        <w:rPr>
          <w:color w:val="000000" w:themeColor="text1"/>
        </w:rPr>
        <w:t>р</w:t>
      </w:r>
      <w:r>
        <w:rPr>
          <w:color w:val="000000" w:themeColor="text1"/>
          <w:spacing w:val="-1"/>
        </w:rPr>
        <w:t>е</w:t>
      </w:r>
      <w:r>
        <w:rPr>
          <w:color w:val="000000" w:themeColor="text1"/>
          <w:spacing w:val="-3"/>
        </w:rPr>
        <w:t>д</w:t>
      </w:r>
      <w:r>
        <w:rPr>
          <w:color w:val="000000" w:themeColor="text1"/>
          <w:spacing w:val="-10"/>
        </w:rPr>
        <w:t>у</w:t>
      </w:r>
      <w:r>
        <w:rPr>
          <w:color w:val="000000" w:themeColor="text1"/>
          <w:spacing w:val="-1"/>
        </w:rPr>
        <w:t>с</w:t>
      </w:r>
      <w:r>
        <w:rPr>
          <w:color w:val="000000" w:themeColor="text1"/>
          <w:spacing w:val="1"/>
        </w:rPr>
        <w:t>м</w:t>
      </w:r>
      <w:r>
        <w:rPr>
          <w:color w:val="000000" w:themeColor="text1"/>
          <w:spacing w:val="4"/>
        </w:rPr>
        <w:t>о</w:t>
      </w:r>
      <w:r>
        <w:rPr>
          <w:color w:val="000000" w:themeColor="text1"/>
        </w:rPr>
        <w:t>тр</w:t>
      </w:r>
      <w:r>
        <w:rPr>
          <w:color w:val="000000" w:themeColor="text1"/>
          <w:spacing w:val="-1"/>
        </w:rPr>
        <w:t>е</w:t>
      </w:r>
      <w:r>
        <w:rPr>
          <w:color w:val="000000" w:themeColor="text1"/>
          <w:spacing w:val="1"/>
        </w:rPr>
        <w:t>нны</w:t>
      </w:r>
      <w:r>
        <w:rPr>
          <w:color w:val="000000" w:themeColor="text1"/>
        </w:rPr>
        <w:t xml:space="preserve">х </w:t>
      </w:r>
      <w:r>
        <w:rPr>
          <w:color w:val="000000" w:themeColor="text1"/>
          <w:spacing w:val="1"/>
        </w:rPr>
        <w:t>изв</w:t>
      </w:r>
      <w:r>
        <w:rPr>
          <w:color w:val="000000" w:themeColor="text1"/>
          <w:spacing w:val="-6"/>
        </w:rPr>
        <w:t>е</w:t>
      </w:r>
      <w:r>
        <w:rPr>
          <w:color w:val="000000" w:themeColor="text1"/>
          <w:spacing w:val="2"/>
        </w:rPr>
        <w:t>щ</w:t>
      </w:r>
      <w:r>
        <w:rPr>
          <w:color w:val="000000" w:themeColor="text1"/>
          <w:spacing w:val="-1"/>
        </w:rPr>
        <w:t>е</w:t>
      </w:r>
      <w:r>
        <w:rPr>
          <w:color w:val="000000" w:themeColor="text1"/>
          <w:spacing w:val="1"/>
        </w:rPr>
        <w:t>н</w:t>
      </w:r>
      <w:r>
        <w:rPr>
          <w:color w:val="000000" w:themeColor="text1"/>
          <w:spacing w:val="-4"/>
        </w:rPr>
        <w:t>и</w:t>
      </w:r>
      <w:r>
        <w:rPr>
          <w:color w:val="000000" w:themeColor="text1"/>
          <w:spacing w:val="-1"/>
        </w:rPr>
        <w:t>е</w:t>
      </w:r>
      <w:r>
        <w:rPr>
          <w:color w:val="000000" w:themeColor="text1"/>
        </w:rPr>
        <w:t>м</w:t>
      </w:r>
      <w:r>
        <w:rPr>
          <w:color w:val="000000" w:themeColor="text1"/>
          <w:spacing w:val="6"/>
        </w:rPr>
        <w:t xml:space="preserve"> </w:t>
      </w:r>
      <w:r>
        <w:rPr>
          <w:color w:val="000000" w:themeColor="text1"/>
        </w:rPr>
        <w:t>о торгах</w:t>
      </w:r>
      <w:r>
        <w:rPr>
          <w:color w:val="000000" w:themeColor="text1"/>
          <w:spacing w:val="3"/>
        </w:rPr>
        <w:t xml:space="preserve"> </w:t>
      </w:r>
      <w:r>
        <w:rPr>
          <w:color w:val="000000" w:themeColor="text1"/>
          <w:spacing w:val="-3"/>
        </w:rPr>
        <w:t>д</w:t>
      </w:r>
      <w:r>
        <w:rPr>
          <w:color w:val="000000" w:themeColor="text1"/>
          <w:spacing w:val="-1"/>
        </w:rPr>
        <w:t>а</w:t>
      </w:r>
      <w:r>
        <w:rPr>
          <w:color w:val="000000" w:themeColor="text1"/>
        </w:rPr>
        <w:t>ты</w:t>
      </w:r>
      <w:r>
        <w:rPr>
          <w:color w:val="000000" w:themeColor="text1"/>
          <w:spacing w:val="6"/>
        </w:rPr>
        <w:t xml:space="preserve"> </w:t>
      </w:r>
      <w:r>
        <w:rPr>
          <w:color w:val="000000" w:themeColor="text1"/>
        </w:rPr>
        <w:t>и</w:t>
      </w:r>
      <w:r>
        <w:rPr>
          <w:color w:val="000000" w:themeColor="text1"/>
          <w:spacing w:val="1"/>
        </w:rPr>
        <w:t xml:space="preserve"> в</w:t>
      </w:r>
      <w:r>
        <w:rPr>
          <w:color w:val="000000" w:themeColor="text1"/>
          <w:spacing w:val="-5"/>
        </w:rPr>
        <w:t>р</w:t>
      </w:r>
      <w:r>
        <w:rPr>
          <w:color w:val="000000" w:themeColor="text1"/>
          <w:spacing w:val="-1"/>
        </w:rPr>
        <w:t>е</w:t>
      </w:r>
      <w:r>
        <w:rPr>
          <w:color w:val="000000" w:themeColor="text1"/>
          <w:spacing w:val="1"/>
        </w:rPr>
        <w:t>м</w:t>
      </w:r>
      <w:r>
        <w:rPr>
          <w:color w:val="000000" w:themeColor="text1"/>
          <w:spacing w:val="-1"/>
        </w:rPr>
        <w:t>е</w:t>
      </w:r>
      <w:r>
        <w:rPr>
          <w:color w:val="000000" w:themeColor="text1"/>
          <w:spacing w:val="1"/>
        </w:rPr>
        <w:t xml:space="preserve">ни </w:t>
      </w:r>
      <w:r>
        <w:rPr>
          <w:color w:val="000000" w:themeColor="text1"/>
          <w:spacing w:val="4"/>
        </w:rPr>
        <w:t>о</w:t>
      </w:r>
      <w:r>
        <w:rPr>
          <w:color w:val="000000" w:themeColor="text1"/>
          <w:spacing w:val="-7"/>
        </w:rPr>
        <w:t>к</w:t>
      </w:r>
      <w:r>
        <w:rPr>
          <w:color w:val="000000" w:themeColor="text1"/>
          <w:spacing w:val="4"/>
        </w:rPr>
        <w:t>о</w:t>
      </w:r>
      <w:r>
        <w:rPr>
          <w:color w:val="000000" w:themeColor="text1"/>
          <w:spacing w:val="1"/>
        </w:rPr>
        <w:t>н</w:t>
      </w:r>
      <w:r>
        <w:rPr>
          <w:color w:val="000000" w:themeColor="text1"/>
          <w:spacing w:val="-1"/>
        </w:rPr>
        <w:t>ча</w:t>
      </w:r>
      <w:r>
        <w:rPr>
          <w:color w:val="000000" w:themeColor="text1"/>
          <w:spacing w:val="1"/>
        </w:rPr>
        <w:t>ни</w:t>
      </w:r>
      <w:r>
        <w:rPr>
          <w:color w:val="000000" w:themeColor="text1"/>
        </w:rPr>
        <w:t>я</w:t>
      </w:r>
      <w:r>
        <w:rPr>
          <w:color w:val="000000" w:themeColor="text1"/>
          <w:spacing w:val="45"/>
        </w:rPr>
        <w:t xml:space="preserve"> </w:t>
      </w:r>
      <w:r>
        <w:rPr>
          <w:color w:val="000000" w:themeColor="text1"/>
          <w:spacing w:val="-1"/>
        </w:rPr>
        <w:t>с</w:t>
      </w:r>
      <w:r>
        <w:rPr>
          <w:color w:val="000000" w:themeColor="text1"/>
          <w:spacing w:val="-5"/>
        </w:rPr>
        <w:t>р</w:t>
      </w:r>
      <w:r>
        <w:rPr>
          <w:color w:val="000000" w:themeColor="text1"/>
          <w:spacing w:val="4"/>
        </w:rPr>
        <w:t>о</w:t>
      </w:r>
      <w:r>
        <w:rPr>
          <w:color w:val="000000" w:themeColor="text1"/>
          <w:spacing w:val="-2"/>
        </w:rPr>
        <w:t>к</w:t>
      </w:r>
      <w:r>
        <w:rPr>
          <w:color w:val="000000" w:themeColor="text1"/>
        </w:rPr>
        <w:t>а</w:t>
      </w:r>
      <w:r>
        <w:rPr>
          <w:color w:val="000000" w:themeColor="text1"/>
          <w:spacing w:val="44"/>
        </w:rPr>
        <w:t xml:space="preserve"> </w:t>
      </w:r>
      <w:r>
        <w:rPr>
          <w:color w:val="000000" w:themeColor="text1"/>
          <w:spacing w:val="-4"/>
        </w:rPr>
        <w:t>п</w:t>
      </w:r>
      <w:r>
        <w:rPr>
          <w:color w:val="000000" w:themeColor="text1"/>
          <w:spacing w:val="4"/>
        </w:rPr>
        <w:t>о</w:t>
      </w:r>
      <w:r>
        <w:rPr>
          <w:color w:val="000000" w:themeColor="text1"/>
          <w:spacing w:val="-3"/>
        </w:rPr>
        <w:t>д</w:t>
      </w:r>
      <w:r>
        <w:rPr>
          <w:color w:val="000000" w:themeColor="text1"/>
          <w:spacing w:val="-1"/>
        </w:rPr>
        <w:t>ач</w:t>
      </w:r>
      <w:r>
        <w:rPr>
          <w:color w:val="000000" w:themeColor="text1"/>
        </w:rPr>
        <w:t>и</w:t>
      </w:r>
      <w:r>
        <w:rPr>
          <w:color w:val="000000" w:themeColor="text1"/>
          <w:spacing w:val="46"/>
        </w:rPr>
        <w:t xml:space="preserve"> </w:t>
      </w:r>
      <w:r>
        <w:rPr>
          <w:color w:val="000000" w:themeColor="text1"/>
          <w:spacing w:val="1"/>
        </w:rPr>
        <w:t>з</w:t>
      </w:r>
      <w:r>
        <w:rPr>
          <w:color w:val="000000" w:themeColor="text1"/>
          <w:spacing w:val="-1"/>
        </w:rPr>
        <w:t>а</w:t>
      </w:r>
      <w:r>
        <w:rPr>
          <w:color w:val="000000" w:themeColor="text1"/>
        </w:rPr>
        <w:t>я</w:t>
      </w:r>
      <w:r>
        <w:rPr>
          <w:color w:val="000000" w:themeColor="text1"/>
          <w:spacing w:val="-3"/>
        </w:rPr>
        <w:t>в</w:t>
      </w:r>
      <w:r>
        <w:rPr>
          <w:color w:val="000000" w:themeColor="text1"/>
          <w:spacing w:val="4"/>
        </w:rPr>
        <w:t>о</w:t>
      </w:r>
      <w:r>
        <w:rPr>
          <w:color w:val="000000" w:themeColor="text1"/>
          <w:spacing w:val="-2"/>
        </w:rPr>
        <w:t>к</w:t>
      </w:r>
      <w:r>
        <w:rPr>
          <w:color w:val="000000" w:themeColor="text1"/>
        </w:rPr>
        <w:t>.</w:t>
      </w:r>
      <w:r>
        <w:rPr>
          <w:color w:val="000000" w:themeColor="text1"/>
          <w:spacing w:val="48"/>
        </w:rPr>
        <w:t xml:space="preserve"> </w:t>
      </w:r>
      <w:r>
        <w:rPr>
          <w:color w:val="000000" w:themeColor="text1"/>
          <w:spacing w:val="-1"/>
        </w:rPr>
        <w:t>За</w:t>
      </w:r>
      <w:r>
        <w:rPr>
          <w:color w:val="000000" w:themeColor="text1"/>
        </w:rPr>
        <w:t>я</w:t>
      </w:r>
      <w:r>
        <w:rPr>
          <w:color w:val="000000" w:themeColor="text1"/>
          <w:spacing w:val="1"/>
        </w:rPr>
        <w:t>в</w:t>
      </w:r>
      <w:r>
        <w:rPr>
          <w:color w:val="000000" w:themeColor="text1"/>
          <w:spacing w:val="-2"/>
        </w:rPr>
        <w:t>к</w:t>
      </w:r>
      <w:r>
        <w:rPr>
          <w:color w:val="000000" w:themeColor="text1"/>
        </w:rPr>
        <w:t>и</w:t>
      </w:r>
      <w:r>
        <w:rPr>
          <w:color w:val="000000" w:themeColor="text1"/>
          <w:spacing w:val="42"/>
        </w:rPr>
        <w:t xml:space="preserve"> </w:t>
      </w:r>
      <w:r>
        <w:rPr>
          <w:color w:val="000000" w:themeColor="text1"/>
          <w:spacing w:val="1"/>
        </w:rPr>
        <w:t>н</w:t>
      </w:r>
      <w:r>
        <w:rPr>
          <w:color w:val="000000" w:themeColor="text1"/>
          <w:spacing w:val="-1"/>
        </w:rPr>
        <w:t>а</w:t>
      </w:r>
      <w:r>
        <w:rPr>
          <w:color w:val="000000" w:themeColor="text1"/>
          <w:spacing w:val="1"/>
        </w:rPr>
        <w:t>п</w:t>
      </w:r>
      <w:r>
        <w:rPr>
          <w:color w:val="000000" w:themeColor="text1"/>
        </w:rPr>
        <w:t>р</w:t>
      </w:r>
      <w:r>
        <w:rPr>
          <w:color w:val="000000" w:themeColor="text1"/>
          <w:spacing w:val="-6"/>
        </w:rPr>
        <w:t>а</w:t>
      </w:r>
      <w:r>
        <w:rPr>
          <w:color w:val="000000" w:themeColor="text1"/>
          <w:spacing w:val="1"/>
        </w:rPr>
        <w:t>в</w:t>
      </w:r>
      <w:r>
        <w:rPr>
          <w:color w:val="000000" w:themeColor="text1"/>
        </w:rPr>
        <w:t>ля</w:t>
      </w:r>
      <w:r>
        <w:rPr>
          <w:color w:val="000000" w:themeColor="text1"/>
          <w:spacing w:val="-2"/>
        </w:rPr>
        <w:t>ю</w:t>
      </w:r>
      <w:r>
        <w:rPr>
          <w:color w:val="000000" w:themeColor="text1"/>
        </w:rPr>
        <w:t>т</w:t>
      </w:r>
      <w:r>
        <w:rPr>
          <w:color w:val="000000" w:themeColor="text1"/>
          <w:spacing w:val="-1"/>
        </w:rPr>
        <w:t>с</w:t>
      </w:r>
      <w:r>
        <w:rPr>
          <w:color w:val="000000" w:themeColor="text1"/>
        </w:rPr>
        <w:t>я</w:t>
      </w:r>
      <w:r>
        <w:rPr>
          <w:color w:val="000000" w:themeColor="text1"/>
          <w:spacing w:val="45"/>
        </w:rPr>
        <w:t xml:space="preserve"> </w:t>
      </w:r>
      <w:r>
        <w:rPr>
          <w:color w:val="000000" w:themeColor="text1"/>
          <w:spacing w:val="-2"/>
        </w:rPr>
        <w:t>У</w:t>
      </w:r>
      <w:r>
        <w:rPr>
          <w:color w:val="000000" w:themeColor="text1"/>
          <w:spacing w:val="-1"/>
        </w:rPr>
        <w:t>час</w:t>
      </w:r>
      <w:r>
        <w:rPr>
          <w:color w:val="000000" w:themeColor="text1"/>
        </w:rPr>
        <w:t>т</w:t>
      </w:r>
      <w:r>
        <w:rPr>
          <w:color w:val="000000" w:themeColor="text1"/>
          <w:spacing w:val="1"/>
        </w:rPr>
        <w:t>ни</w:t>
      </w:r>
      <w:r>
        <w:rPr>
          <w:color w:val="000000" w:themeColor="text1"/>
          <w:spacing w:val="-2"/>
        </w:rPr>
        <w:t>к</w:t>
      </w:r>
      <w:r>
        <w:rPr>
          <w:color w:val="000000" w:themeColor="text1"/>
          <w:spacing w:val="4"/>
        </w:rPr>
        <w:t>о</w:t>
      </w:r>
      <w:r>
        <w:rPr>
          <w:color w:val="000000" w:themeColor="text1"/>
        </w:rPr>
        <w:t>м</w:t>
      </w:r>
      <w:r>
        <w:rPr>
          <w:color w:val="000000" w:themeColor="text1"/>
          <w:spacing w:val="47"/>
        </w:rPr>
        <w:t xml:space="preserve"> </w:t>
      </w:r>
      <w:r>
        <w:rPr>
          <w:color w:val="000000" w:themeColor="text1"/>
          <w:spacing w:val="-5"/>
        </w:rPr>
        <w:t>т</w:t>
      </w:r>
      <w:r>
        <w:rPr>
          <w:color w:val="000000" w:themeColor="text1"/>
          <w:spacing w:val="4"/>
        </w:rPr>
        <w:t>о</w:t>
      </w:r>
      <w:r>
        <w:rPr>
          <w:color w:val="000000" w:themeColor="text1"/>
          <w:spacing w:val="-5"/>
        </w:rPr>
        <w:t>р</w:t>
      </w:r>
      <w:r>
        <w:rPr>
          <w:color w:val="000000" w:themeColor="text1"/>
          <w:spacing w:val="-3"/>
        </w:rPr>
        <w:t>г</w:t>
      </w:r>
      <w:r>
        <w:rPr>
          <w:color w:val="000000" w:themeColor="text1"/>
          <w:spacing w:val="4"/>
        </w:rPr>
        <w:t>о</w:t>
      </w:r>
      <w:r>
        <w:rPr>
          <w:color w:val="000000" w:themeColor="text1"/>
        </w:rPr>
        <w:t>в</w:t>
      </w:r>
      <w:r>
        <w:rPr>
          <w:color w:val="000000" w:themeColor="text1"/>
          <w:spacing w:val="42"/>
        </w:rPr>
        <w:t xml:space="preserve"> </w:t>
      </w:r>
      <w:r>
        <w:rPr>
          <w:color w:val="000000" w:themeColor="text1"/>
          <w:spacing w:val="1"/>
        </w:rPr>
        <w:t>н</w:t>
      </w:r>
      <w:r>
        <w:rPr>
          <w:color w:val="000000" w:themeColor="text1"/>
        </w:rPr>
        <w:t>а</w:t>
      </w:r>
      <w:r>
        <w:rPr>
          <w:color w:val="000000" w:themeColor="text1"/>
          <w:spacing w:val="44"/>
        </w:rPr>
        <w:t xml:space="preserve"> </w:t>
      </w:r>
      <w:r>
        <w:rPr>
          <w:color w:val="000000" w:themeColor="text1"/>
        </w:rPr>
        <w:t>Э</w:t>
      </w:r>
      <w:r>
        <w:rPr>
          <w:color w:val="000000" w:themeColor="text1"/>
          <w:spacing w:val="2"/>
        </w:rPr>
        <w:t>Т</w:t>
      </w:r>
      <w:r>
        <w:rPr>
          <w:color w:val="000000" w:themeColor="text1"/>
        </w:rPr>
        <w:t>П</w:t>
      </w:r>
      <w:r>
        <w:rPr>
          <w:color w:val="000000" w:themeColor="text1"/>
          <w:spacing w:val="45"/>
        </w:rPr>
        <w:t xml:space="preserve"> </w:t>
      </w:r>
      <w:r>
        <w:rPr>
          <w:color w:val="000000" w:themeColor="text1"/>
        </w:rPr>
        <w:t>Г</w:t>
      </w:r>
      <w:r>
        <w:rPr>
          <w:color w:val="000000" w:themeColor="text1"/>
          <w:spacing w:val="-1"/>
        </w:rPr>
        <w:t>П</w:t>
      </w:r>
      <w:r>
        <w:rPr>
          <w:color w:val="000000" w:themeColor="text1"/>
        </w:rPr>
        <w:t>Б</w:t>
      </w:r>
      <w:r>
        <w:rPr>
          <w:color w:val="000000" w:themeColor="text1"/>
          <w:spacing w:val="42"/>
        </w:rPr>
        <w:t xml:space="preserve"> </w:t>
      </w:r>
      <w:r>
        <w:rPr>
          <w:color w:val="000000" w:themeColor="text1"/>
        </w:rPr>
        <w:t>в</w:t>
      </w:r>
      <w:r>
        <w:rPr>
          <w:color w:val="000000" w:themeColor="text1"/>
          <w:spacing w:val="42"/>
        </w:rPr>
        <w:t xml:space="preserve"> </w:t>
      </w:r>
      <w:r>
        <w:rPr>
          <w:color w:val="000000" w:themeColor="text1"/>
          <w:spacing w:val="-2"/>
        </w:rPr>
        <w:t>ф</w:t>
      </w:r>
      <w:r>
        <w:rPr>
          <w:color w:val="000000" w:themeColor="text1"/>
          <w:spacing w:val="4"/>
        </w:rPr>
        <w:t>о</w:t>
      </w:r>
      <w:r>
        <w:rPr>
          <w:color w:val="000000" w:themeColor="text1"/>
        </w:rPr>
        <w:t>р</w:t>
      </w:r>
      <w:r>
        <w:rPr>
          <w:color w:val="000000" w:themeColor="text1"/>
          <w:spacing w:val="1"/>
        </w:rPr>
        <w:t>м</w:t>
      </w:r>
      <w:r>
        <w:rPr>
          <w:color w:val="000000" w:themeColor="text1"/>
        </w:rPr>
        <w:t xml:space="preserve">е </w:t>
      </w:r>
      <w:r>
        <w:rPr>
          <w:color w:val="000000" w:themeColor="text1"/>
          <w:spacing w:val="-3"/>
        </w:rPr>
        <w:t>э</w:t>
      </w:r>
      <w:r>
        <w:rPr>
          <w:color w:val="000000" w:themeColor="text1"/>
        </w:rPr>
        <w:t>л</w:t>
      </w:r>
      <w:r>
        <w:rPr>
          <w:color w:val="000000" w:themeColor="text1"/>
          <w:spacing w:val="-1"/>
        </w:rPr>
        <w:t>е</w:t>
      </w:r>
      <w:r>
        <w:rPr>
          <w:color w:val="000000" w:themeColor="text1"/>
          <w:spacing w:val="-2"/>
        </w:rPr>
        <w:t>к</w:t>
      </w:r>
      <w:r>
        <w:rPr>
          <w:color w:val="000000" w:themeColor="text1"/>
        </w:rPr>
        <w:t>тр</w:t>
      </w:r>
      <w:r>
        <w:rPr>
          <w:color w:val="000000" w:themeColor="text1"/>
          <w:spacing w:val="4"/>
        </w:rPr>
        <w:t>о</w:t>
      </w:r>
      <w:r>
        <w:rPr>
          <w:color w:val="000000" w:themeColor="text1"/>
          <w:spacing w:val="1"/>
        </w:rPr>
        <w:t>нны</w:t>
      </w:r>
      <w:r>
        <w:rPr>
          <w:color w:val="000000" w:themeColor="text1"/>
        </w:rPr>
        <w:t>х</w:t>
      </w:r>
      <w:r>
        <w:rPr>
          <w:color w:val="000000" w:themeColor="text1"/>
          <w:spacing w:val="-3"/>
        </w:rPr>
        <w:t xml:space="preserve"> д</w:t>
      </w:r>
      <w:r>
        <w:rPr>
          <w:color w:val="000000" w:themeColor="text1"/>
          <w:spacing w:val="4"/>
        </w:rPr>
        <w:t>о</w:t>
      </w:r>
      <w:r>
        <w:rPr>
          <w:color w:val="000000" w:themeColor="text1"/>
          <w:spacing w:val="-2"/>
        </w:rPr>
        <w:t>к</w:t>
      </w:r>
      <w:r>
        <w:rPr>
          <w:color w:val="000000" w:themeColor="text1"/>
          <w:spacing w:val="-10"/>
        </w:rPr>
        <w:t>у</w:t>
      </w:r>
      <w:r>
        <w:rPr>
          <w:color w:val="000000" w:themeColor="text1"/>
          <w:spacing w:val="1"/>
        </w:rPr>
        <w:t>м</w:t>
      </w:r>
      <w:r>
        <w:rPr>
          <w:color w:val="000000" w:themeColor="text1"/>
          <w:spacing w:val="-1"/>
        </w:rPr>
        <w:t>е</w:t>
      </w:r>
      <w:r>
        <w:rPr>
          <w:color w:val="000000" w:themeColor="text1"/>
          <w:spacing w:val="1"/>
        </w:rPr>
        <w:t>н</w:t>
      </w:r>
      <w:r>
        <w:rPr>
          <w:color w:val="000000" w:themeColor="text1"/>
        </w:rPr>
        <w:t>т</w:t>
      </w:r>
      <w:r>
        <w:rPr>
          <w:color w:val="000000" w:themeColor="text1"/>
          <w:spacing w:val="4"/>
        </w:rPr>
        <w:t>о</w:t>
      </w:r>
      <w:r>
        <w:rPr>
          <w:color w:val="000000" w:themeColor="text1"/>
          <w:spacing w:val="1"/>
        </w:rPr>
        <w:t>в</w:t>
      </w:r>
      <w:r>
        <w:rPr>
          <w:color w:val="000000" w:themeColor="text1"/>
        </w:rPr>
        <w:t xml:space="preserve">, </w:t>
      </w:r>
    </w:p>
    <w:p w:rsidR="00086412" w:rsidRDefault="00382D64">
      <w:pPr>
        <w:pStyle w:val="af0"/>
        <w:numPr>
          <w:ilvl w:val="0"/>
          <w:numId w:val="7"/>
        </w:numPr>
        <w:tabs>
          <w:tab w:val="left" w:pos="426"/>
        </w:tabs>
        <w:ind w:firstLine="709"/>
        <w:contextualSpacing/>
        <w:jc w:val="both"/>
        <w:rPr>
          <w:color w:val="000000" w:themeColor="text1"/>
        </w:rPr>
      </w:pPr>
      <w:r>
        <w:rPr>
          <w:color w:val="000000" w:themeColor="text1"/>
          <w:spacing w:val="-2"/>
        </w:rPr>
        <w:t>У</w:t>
      </w:r>
      <w:r>
        <w:rPr>
          <w:color w:val="000000" w:themeColor="text1"/>
          <w:spacing w:val="-1"/>
        </w:rPr>
        <w:t>час</w:t>
      </w:r>
      <w:r>
        <w:rPr>
          <w:color w:val="000000" w:themeColor="text1"/>
        </w:rPr>
        <w:t>т</w:t>
      </w:r>
      <w:r>
        <w:rPr>
          <w:color w:val="000000" w:themeColor="text1"/>
          <w:spacing w:val="1"/>
        </w:rPr>
        <w:t>ни</w:t>
      </w:r>
      <w:r>
        <w:rPr>
          <w:color w:val="000000" w:themeColor="text1"/>
        </w:rPr>
        <w:t>к</w:t>
      </w:r>
      <w:r>
        <w:rPr>
          <w:color w:val="000000" w:themeColor="text1"/>
          <w:spacing w:val="44"/>
        </w:rPr>
        <w:t xml:space="preserve"> </w:t>
      </w:r>
      <w:r>
        <w:rPr>
          <w:color w:val="000000" w:themeColor="text1"/>
        </w:rPr>
        <w:t xml:space="preserve">публичного предложения в электронной форме </w:t>
      </w:r>
      <w:r>
        <w:rPr>
          <w:color w:val="000000" w:themeColor="text1"/>
          <w:spacing w:val="1"/>
        </w:rPr>
        <w:t>вп</w:t>
      </w:r>
      <w:r>
        <w:rPr>
          <w:color w:val="000000" w:themeColor="text1"/>
        </w:rPr>
        <w:t>р</w:t>
      </w:r>
      <w:r>
        <w:rPr>
          <w:color w:val="000000" w:themeColor="text1"/>
          <w:spacing w:val="-1"/>
        </w:rPr>
        <w:t>а</w:t>
      </w:r>
      <w:r>
        <w:rPr>
          <w:color w:val="000000" w:themeColor="text1"/>
          <w:spacing w:val="1"/>
        </w:rPr>
        <w:t>в</w:t>
      </w:r>
      <w:r>
        <w:rPr>
          <w:color w:val="000000" w:themeColor="text1"/>
        </w:rPr>
        <w:t>е</w:t>
      </w:r>
      <w:r>
        <w:rPr>
          <w:color w:val="000000" w:themeColor="text1"/>
          <w:spacing w:val="39"/>
        </w:rPr>
        <w:t xml:space="preserve"> </w:t>
      </w:r>
      <w:r>
        <w:rPr>
          <w:color w:val="000000" w:themeColor="text1"/>
        </w:rPr>
        <w:t>о</w:t>
      </w:r>
      <w:r>
        <w:rPr>
          <w:color w:val="000000" w:themeColor="text1"/>
          <w:spacing w:val="-5"/>
        </w:rPr>
        <w:t>т</w:t>
      </w:r>
      <w:r>
        <w:rPr>
          <w:color w:val="000000" w:themeColor="text1"/>
          <w:spacing w:val="4"/>
        </w:rPr>
        <w:t>о</w:t>
      </w:r>
      <w:r>
        <w:rPr>
          <w:color w:val="000000" w:themeColor="text1"/>
          <w:spacing w:val="1"/>
        </w:rPr>
        <w:t>зв</w:t>
      </w:r>
      <w:r>
        <w:rPr>
          <w:color w:val="000000" w:themeColor="text1"/>
          <w:spacing w:val="-1"/>
        </w:rPr>
        <w:t>а</w:t>
      </w:r>
      <w:r>
        <w:rPr>
          <w:color w:val="000000" w:themeColor="text1"/>
        </w:rPr>
        <w:t>ть</w:t>
      </w:r>
      <w:r>
        <w:rPr>
          <w:color w:val="000000" w:themeColor="text1"/>
          <w:spacing w:val="41"/>
        </w:rPr>
        <w:t xml:space="preserve"> </w:t>
      </w:r>
      <w:r>
        <w:rPr>
          <w:color w:val="000000" w:themeColor="text1"/>
          <w:spacing w:val="1"/>
        </w:rPr>
        <w:t>з</w:t>
      </w:r>
      <w:r>
        <w:rPr>
          <w:color w:val="000000" w:themeColor="text1"/>
          <w:spacing w:val="-1"/>
        </w:rPr>
        <w:t>а</w:t>
      </w:r>
      <w:r>
        <w:rPr>
          <w:color w:val="000000" w:themeColor="text1"/>
        </w:rPr>
        <w:t>я</w:t>
      </w:r>
      <w:r>
        <w:rPr>
          <w:color w:val="000000" w:themeColor="text1"/>
          <w:spacing w:val="1"/>
        </w:rPr>
        <w:t>в</w:t>
      </w:r>
      <w:r>
        <w:rPr>
          <w:color w:val="000000" w:themeColor="text1"/>
          <w:spacing w:val="-2"/>
        </w:rPr>
        <w:t>к</w:t>
      </w:r>
      <w:r>
        <w:rPr>
          <w:color w:val="000000" w:themeColor="text1"/>
        </w:rPr>
        <w:t>у</w:t>
      </w:r>
      <w:r>
        <w:rPr>
          <w:color w:val="000000" w:themeColor="text1"/>
          <w:spacing w:val="36"/>
        </w:rPr>
        <w:t xml:space="preserve"> </w:t>
      </w:r>
      <w:r>
        <w:rPr>
          <w:color w:val="000000" w:themeColor="text1"/>
          <w:spacing w:val="1"/>
        </w:rPr>
        <w:t>н</w:t>
      </w:r>
      <w:r>
        <w:rPr>
          <w:color w:val="000000" w:themeColor="text1"/>
        </w:rPr>
        <w:t>а</w:t>
      </w:r>
      <w:r>
        <w:rPr>
          <w:color w:val="000000" w:themeColor="text1"/>
          <w:spacing w:val="49"/>
        </w:rPr>
        <w:t xml:space="preserve"> </w:t>
      </w:r>
      <w:r>
        <w:rPr>
          <w:color w:val="000000" w:themeColor="text1"/>
          <w:spacing w:val="-5"/>
        </w:rPr>
        <w:t>у</w:t>
      </w:r>
      <w:r>
        <w:rPr>
          <w:color w:val="000000" w:themeColor="text1"/>
          <w:spacing w:val="-1"/>
        </w:rPr>
        <w:t>час</w:t>
      </w:r>
      <w:r>
        <w:rPr>
          <w:color w:val="000000" w:themeColor="text1"/>
        </w:rPr>
        <w:t>т</w:t>
      </w:r>
      <w:r>
        <w:rPr>
          <w:color w:val="000000" w:themeColor="text1"/>
          <w:spacing w:val="1"/>
        </w:rPr>
        <w:t>и</w:t>
      </w:r>
      <w:r>
        <w:rPr>
          <w:color w:val="000000" w:themeColor="text1"/>
        </w:rPr>
        <w:t>е</w:t>
      </w:r>
      <w:r>
        <w:rPr>
          <w:color w:val="000000" w:themeColor="text1"/>
          <w:spacing w:val="44"/>
        </w:rPr>
        <w:t xml:space="preserve"> </w:t>
      </w:r>
      <w:r>
        <w:rPr>
          <w:color w:val="000000" w:themeColor="text1"/>
        </w:rPr>
        <w:t>в</w:t>
      </w:r>
      <w:r>
        <w:rPr>
          <w:color w:val="000000" w:themeColor="text1"/>
          <w:spacing w:val="47"/>
        </w:rPr>
        <w:t xml:space="preserve"> </w:t>
      </w:r>
      <w:r>
        <w:rPr>
          <w:color w:val="000000" w:themeColor="text1"/>
          <w:spacing w:val="1"/>
        </w:rPr>
        <w:t>торгах</w:t>
      </w:r>
      <w:r>
        <w:rPr>
          <w:color w:val="000000" w:themeColor="text1"/>
          <w:spacing w:val="44"/>
        </w:rPr>
        <w:t xml:space="preserve"> </w:t>
      </w:r>
      <w:r>
        <w:rPr>
          <w:color w:val="000000" w:themeColor="text1"/>
          <w:spacing w:val="1"/>
        </w:rPr>
        <w:t>н</w:t>
      </w:r>
      <w:r>
        <w:rPr>
          <w:color w:val="000000" w:themeColor="text1"/>
        </w:rPr>
        <w:t>е</w:t>
      </w:r>
      <w:r>
        <w:rPr>
          <w:color w:val="000000" w:themeColor="text1"/>
          <w:spacing w:val="44"/>
        </w:rPr>
        <w:t xml:space="preserve"> </w:t>
      </w:r>
      <w:r>
        <w:rPr>
          <w:color w:val="000000" w:themeColor="text1"/>
          <w:spacing w:val="1"/>
        </w:rPr>
        <w:t>п</w:t>
      </w:r>
      <w:r>
        <w:rPr>
          <w:color w:val="000000" w:themeColor="text1"/>
          <w:spacing w:val="4"/>
        </w:rPr>
        <w:t>о</w:t>
      </w:r>
      <w:r>
        <w:rPr>
          <w:color w:val="000000" w:themeColor="text1"/>
          <w:spacing w:val="1"/>
        </w:rPr>
        <w:t>з</w:t>
      </w:r>
      <w:r>
        <w:rPr>
          <w:color w:val="000000" w:themeColor="text1"/>
          <w:spacing w:val="-3"/>
        </w:rPr>
        <w:t>д</w:t>
      </w:r>
      <w:r>
        <w:rPr>
          <w:color w:val="000000" w:themeColor="text1"/>
          <w:spacing w:val="1"/>
        </w:rPr>
        <w:t>н</w:t>
      </w:r>
      <w:r>
        <w:rPr>
          <w:color w:val="000000" w:themeColor="text1"/>
          <w:spacing w:val="-1"/>
        </w:rPr>
        <w:t>е</w:t>
      </w:r>
      <w:r>
        <w:rPr>
          <w:color w:val="000000" w:themeColor="text1"/>
        </w:rPr>
        <w:t xml:space="preserve">е </w:t>
      </w:r>
      <w:r>
        <w:rPr>
          <w:color w:val="000000" w:themeColor="text1"/>
          <w:spacing w:val="4"/>
        </w:rPr>
        <w:t>о</w:t>
      </w:r>
      <w:r>
        <w:rPr>
          <w:color w:val="000000" w:themeColor="text1"/>
          <w:spacing w:val="-7"/>
        </w:rPr>
        <w:t>к</w:t>
      </w:r>
      <w:r>
        <w:rPr>
          <w:color w:val="000000" w:themeColor="text1"/>
          <w:spacing w:val="4"/>
        </w:rPr>
        <w:t>о</w:t>
      </w:r>
      <w:r>
        <w:rPr>
          <w:color w:val="000000" w:themeColor="text1"/>
          <w:spacing w:val="1"/>
        </w:rPr>
        <w:t>н</w:t>
      </w:r>
      <w:r>
        <w:rPr>
          <w:color w:val="000000" w:themeColor="text1"/>
          <w:spacing w:val="-1"/>
        </w:rPr>
        <w:t>ча</w:t>
      </w:r>
      <w:r>
        <w:rPr>
          <w:color w:val="000000" w:themeColor="text1"/>
          <w:spacing w:val="1"/>
        </w:rPr>
        <w:t>ни</w:t>
      </w:r>
      <w:r>
        <w:rPr>
          <w:color w:val="000000" w:themeColor="text1"/>
        </w:rPr>
        <w:t xml:space="preserve">я </w:t>
      </w:r>
      <w:r>
        <w:rPr>
          <w:color w:val="000000" w:themeColor="text1"/>
          <w:spacing w:val="-1"/>
        </w:rPr>
        <w:t>с</w:t>
      </w:r>
      <w:r>
        <w:rPr>
          <w:color w:val="000000" w:themeColor="text1"/>
        </w:rPr>
        <w:t>р</w:t>
      </w:r>
      <w:r>
        <w:rPr>
          <w:color w:val="000000" w:themeColor="text1"/>
          <w:spacing w:val="4"/>
        </w:rPr>
        <w:t>о</w:t>
      </w:r>
      <w:r>
        <w:rPr>
          <w:color w:val="000000" w:themeColor="text1"/>
          <w:spacing w:val="-2"/>
        </w:rPr>
        <w:t>к</w:t>
      </w:r>
      <w:r>
        <w:rPr>
          <w:color w:val="000000" w:themeColor="text1"/>
        </w:rPr>
        <w:t>а</w:t>
      </w:r>
      <w:r>
        <w:rPr>
          <w:color w:val="000000" w:themeColor="text1"/>
          <w:spacing w:val="6"/>
        </w:rPr>
        <w:t xml:space="preserve"> </w:t>
      </w:r>
      <w:r>
        <w:rPr>
          <w:color w:val="000000" w:themeColor="text1"/>
          <w:spacing w:val="-4"/>
        </w:rPr>
        <w:t>п</w:t>
      </w:r>
      <w:r>
        <w:rPr>
          <w:color w:val="000000" w:themeColor="text1"/>
          <w:spacing w:val="4"/>
        </w:rPr>
        <w:t>о</w:t>
      </w:r>
      <w:r>
        <w:rPr>
          <w:color w:val="000000" w:themeColor="text1"/>
          <w:spacing w:val="-3"/>
        </w:rPr>
        <w:t>д</w:t>
      </w:r>
      <w:r>
        <w:rPr>
          <w:color w:val="000000" w:themeColor="text1"/>
          <w:spacing w:val="-1"/>
        </w:rPr>
        <w:t>ач</w:t>
      </w:r>
      <w:r>
        <w:rPr>
          <w:color w:val="000000" w:themeColor="text1"/>
        </w:rPr>
        <w:t>и</w:t>
      </w:r>
      <w:r>
        <w:rPr>
          <w:color w:val="000000" w:themeColor="text1"/>
          <w:spacing w:val="13"/>
        </w:rPr>
        <w:t xml:space="preserve"> </w:t>
      </w:r>
      <w:r>
        <w:rPr>
          <w:color w:val="000000" w:themeColor="text1"/>
          <w:spacing w:val="1"/>
        </w:rPr>
        <w:t>з</w:t>
      </w:r>
      <w:r>
        <w:rPr>
          <w:color w:val="000000" w:themeColor="text1"/>
          <w:spacing w:val="-1"/>
        </w:rPr>
        <w:t>а</w:t>
      </w:r>
      <w:r>
        <w:rPr>
          <w:color w:val="000000" w:themeColor="text1"/>
        </w:rPr>
        <w:t>я</w:t>
      </w:r>
      <w:r>
        <w:rPr>
          <w:color w:val="000000" w:themeColor="text1"/>
          <w:spacing w:val="-3"/>
        </w:rPr>
        <w:t>в</w:t>
      </w:r>
      <w:r>
        <w:rPr>
          <w:color w:val="000000" w:themeColor="text1"/>
          <w:spacing w:val="4"/>
        </w:rPr>
        <w:t>о</w:t>
      </w:r>
      <w:r>
        <w:rPr>
          <w:color w:val="000000" w:themeColor="text1"/>
        </w:rPr>
        <w:t>к в</w:t>
      </w:r>
      <w:r>
        <w:rPr>
          <w:color w:val="000000" w:themeColor="text1"/>
          <w:spacing w:val="13"/>
        </w:rPr>
        <w:t xml:space="preserve"> </w:t>
      </w:r>
      <w:r>
        <w:rPr>
          <w:color w:val="000000" w:themeColor="text1"/>
          <w:spacing w:val="-6"/>
        </w:rPr>
        <w:t>с</w:t>
      </w:r>
      <w:r>
        <w:rPr>
          <w:color w:val="000000" w:themeColor="text1"/>
        </w:rPr>
        <w:t>о</w:t>
      </w:r>
      <w:r>
        <w:rPr>
          <w:color w:val="000000" w:themeColor="text1"/>
          <w:spacing w:val="4"/>
        </w:rPr>
        <w:t>о</w:t>
      </w:r>
      <w:r>
        <w:rPr>
          <w:color w:val="000000" w:themeColor="text1"/>
          <w:spacing w:val="-5"/>
        </w:rPr>
        <w:t>т</w:t>
      </w:r>
      <w:r>
        <w:rPr>
          <w:color w:val="000000" w:themeColor="text1"/>
          <w:spacing w:val="1"/>
        </w:rPr>
        <w:t>в</w:t>
      </w:r>
      <w:r>
        <w:rPr>
          <w:color w:val="000000" w:themeColor="text1"/>
          <w:spacing w:val="-1"/>
        </w:rPr>
        <w:t>е</w:t>
      </w:r>
      <w:r>
        <w:rPr>
          <w:color w:val="000000" w:themeColor="text1"/>
        </w:rPr>
        <w:t>т</w:t>
      </w:r>
      <w:r>
        <w:rPr>
          <w:color w:val="000000" w:themeColor="text1"/>
          <w:spacing w:val="-1"/>
        </w:rPr>
        <w:t>с</w:t>
      </w:r>
      <w:r>
        <w:rPr>
          <w:color w:val="000000" w:themeColor="text1"/>
        </w:rPr>
        <w:t>т</w:t>
      </w:r>
      <w:r>
        <w:rPr>
          <w:color w:val="000000" w:themeColor="text1"/>
          <w:spacing w:val="1"/>
        </w:rPr>
        <w:t>в</w:t>
      </w:r>
      <w:r>
        <w:rPr>
          <w:color w:val="000000" w:themeColor="text1"/>
          <w:spacing w:val="-4"/>
        </w:rPr>
        <w:t>и</w:t>
      </w:r>
      <w:r>
        <w:rPr>
          <w:color w:val="000000" w:themeColor="text1"/>
        </w:rPr>
        <w:t>и</w:t>
      </w:r>
      <w:r>
        <w:rPr>
          <w:color w:val="000000" w:themeColor="text1"/>
          <w:spacing w:val="8"/>
        </w:rPr>
        <w:t xml:space="preserve"> </w:t>
      </w:r>
      <w:r>
        <w:rPr>
          <w:color w:val="000000" w:themeColor="text1"/>
        </w:rPr>
        <w:t>с</w:t>
      </w:r>
      <w:r>
        <w:rPr>
          <w:color w:val="000000" w:themeColor="text1"/>
          <w:spacing w:val="6"/>
        </w:rPr>
        <w:t xml:space="preserve"> </w:t>
      </w:r>
      <w:r>
        <w:rPr>
          <w:color w:val="000000" w:themeColor="text1"/>
        </w:rPr>
        <w:t>Р</w:t>
      </w:r>
      <w:r>
        <w:rPr>
          <w:color w:val="000000" w:themeColor="text1"/>
          <w:spacing w:val="-5"/>
        </w:rPr>
        <w:t>у</w:t>
      </w:r>
      <w:r>
        <w:rPr>
          <w:color w:val="000000" w:themeColor="text1"/>
          <w:spacing w:val="-2"/>
        </w:rPr>
        <w:t>к</w:t>
      </w:r>
      <w:r>
        <w:rPr>
          <w:color w:val="000000" w:themeColor="text1"/>
          <w:spacing w:val="4"/>
        </w:rPr>
        <w:t>о</w:t>
      </w:r>
      <w:r>
        <w:rPr>
          <w:color w:val="000000" w:themeColor="text1"/>
          <w:spacing w:val="-3"/>
        </w:rPr>
        <w:t>в</w:t>
      </w:r>
      <w:r>
        <w:rPr>
          <w:color w:val="000000" w:themeColor="text1"/>
          <w:spacing w:val="4"/>
        </w:rPr>
        <w:t>о</w:t>
      </w:r>
      <w:r>
        <w:rPr>
          <w:color w:val="000000" w:themeColor="text1"/>
          <w:spacing w:val="-3"/>
        </w:rPr>
        <w:t>д</w:t>
      </w:r>
      <w:r>
        <w:rPr>
          <w:color w:val="000000" w:themeColor="text1"/>
          <w:spacing w:val="-1"/>
        </w:rPr>
        <w:t>с</w:t>
      </w:r>
      <w:r>
        <w:rPr>
          <w:color w:val="000000" w:themeColor="text1"/>
        </w:rPr>
        <w:t>т</w:t>
      </w:r>
      <w:r>
        <w:rPr>
          <w:color w:val="000000" w:themeColor="text1"/>
          <w:spacing w:val="-3"/>
        </w:rPr>
        <w:t>в</w:t>
      </w:r>
      <w:r>
        <w:rPr>
          <w:color w:val="000000" w:themeColor="text1"/>
          <w:spacing w:val="4"/>
        </w:rPr>
        <w:t>о</w:t>
      </w:r>
      <w:r>
        <w:rPr>
          <w:color w:val="000000" w:themeColor="text1"/>
        </w:rPr>
        <w:t>м</w:t>
      </w:r>
      <w:r>
        <w:rPr>
          <w:color w:val="000000" w:themeColor="text1"/>
          <w:spacing w:val="8"/>
        </w:rPr>
        <w:t xml:space="preserve"> </w:t>
      </w:r>
      <w:r>
        <w:rPr>
          <w:color w:val="000000" w:themeColor="text1"/>
          <w:spacing w:val="-4"/>
        </w:rPr>
        <w:t>п</w:t>
      </w:r>
      <w:r>
        <w:rPr>
          <w:color w:val="000000" w:themeColor="text1"/>
          <w:spacing w:val="4"/>
        </w:rPr>
        <w:t>о</w:t>
      </w:r>
      <w:r>
        <w:rPr>
          <w:color w:val="000000" w:themeColor="text1"/>
        </w:rPr>
        <w:t>л</w:t>
      </w:r>
      <w:r>
        <w:rPr>
          <w:color w:val="000000" w:themeColor="text1"/>
          <w:spacing w:val="-4"/>
        </w:rPr>
        <w:t>ьз</w:t>
      </w:r>
      <w:r>
        <w:rPr>
          <w:color w:val="000000" w:themeColor="text1"/>
          <w:spacing w:val="4"/>
        </w:rPr>
        <w:t>о</w:t>
      </w:r>
      <w:r>
        <w:rPr>
          <w:color w:val="000000" w:themeColor="text1"/>
          <w:spacing w:val="1"/>
        </w:rPr>
        <w:t>в</w:t>
      </w:r>
      <w:r>
        <w:rPr>
          <w:color w:val="000000" w:themeColor="text1"/>
          <w:spacing w:val="-1"/>
        </w:rPr>
        <w:t>а</w:t>
      </w:r>
      <w:r>
        <w:rPr>
          <w:color w:val="000000" w:themeColor="text1"/>
        </w:rPr>
        <w:t>т</w:t>
      </w:r>
      <w:r>
        <w:rPr>
          <w:color w:val="000000" w:themeColor="text1"/>
          <w:spacing w:val="-1"/>
        </w:rPr>
        <w:t>е</w:t>
      </w:r>
      <w:r>
        <w:rPr>
          <w:color w:val="000000" w:themeColor="text1"/>
        </w:rPr>
        <w:t>ля</w:t>
      </w:r>
      <w:r>
        <w:rPr>
          <w:color w:val="000000" w:themeColor="text1"/>
          <w:spacing w:val="7"/>
        </w:rPr>
        <w:t xml:space="preserve"> </w:t>
      </w:r>
      <w:r>
        <w:rPr>
          <w:color w:val="000000" w:themeColor="text1"/>
        </w:rPr>
        <w:t>Э</w:t>
      </w:r>
      <w:r>
        <w:rPr>
          <w:color w:val="000000" w:themeColor="text1"/>
          <w:spacing w:val="2"/>
        </w:rPr>
        <w:t>Т</w:t>
      </w:r>
      <w:r>
        <w:rPr>
          <w:color w:val="000000" w:themeColor="text1"/>
        </w:rPr>
        <w:t>П</w:t>
      </w:r>
      <w:r>
        <w:rPr>
          <w:color w:val="000000" w:themeColor="text1"/>
          <w:spacing w:val="6"/>
        </w:rPr>
        <w:t xml:space="preserve"> </w:t>
      </w:r>
      <w:r>
        <w:rPr>
          <w:color w:val="000000" w:themeColor="text1"/>
        </w:rPr>
        <w:t>Г</w:t>
      </w:r>
      <w:r>
        <w:rPr>
          <w:color w:val="000000" w:themeColor="text1"/>
          <w:spacing w:val="-1"/>
        </w:rPr>
        <w:t>П</w:t>
      </w:r>
      <w:r>
        <w:rPr>
          <w:color w:val="000000" w:themeColor="text1"/>
          <w:spacing w:val="-4"/>
        </w:rPr>
        <w:t>Б</w:t>
      </w:r>
      <w:r>
        <w:rPr>
          <w:color w:val="000000" w:themeColor="text1"/>
        </w:rPr>
        <w:t>,</w:t>
      </w:r>
      <w:r>
        <w:rPr>
          <w:color w:val="000000" w:themeColor="text1"/>
          <w:spacing w:val="9"/>
        </w:rPr>
        <w:t xml:space="preserve"> </w:t>
      </w:r>
      <w:r>
        <w:rPr>
          <w:color w:val="000000" w:themeColor="text1"/>
          <w:spacing w:val="-7"/>
        </w:rPr>
        <w:t>к</w:t>
      </w:r>
      <w:r>
        <w:rPr>
          <w:color w:val="000000" w:themeColor="text1"/>
          <w:spacing w:val="4"/>
        </w:rPr>
        <w:t>о</w:t>
      </w:r>
      <w:r>
        <w:rPr>
          <w:color w:val="000000" w:themeColor="text1"/>
          <w:spacing w:val="-5"/>
        </w:rPr>
        <w:t>т</w:t>
      </w:r>
      <w:r>
        <w:rPr>
          <w:color w:val="000000" w:themeColor="text1"/>
          <w:spacing w:val="4"/>
        </w:rPr>
        <w:t>о</w:t>
      </w:r>
      <w:r>
        <w:rPr>
          <w:color w:val="000000" w:themeColor="text1"/>
          <w:spacing w:val="-5"/>
        </w:rPr>
        <w:t>р</w:t>
      </w:r>
      <w:r>
        <w:rPr>
          <w:color w:val="000000" w:themeColor="text1"/>
          <w:spacing w:val="4"/>
        </w:rPr>
        <w:t>о</w:t>
      </w:r>
      <w:r>
        <w:rPr>
          <w:color w:val="000000" w:themeColor="text1"/>
        </w:rPr>
        <w:t>е</w:t>
      </w:r>
      <w:r>
        <w:rPr>
          <w:color w:val="000000" w:themeColor="text1"/>
          <w:spacing w:val="6"/>
        </w:rPr>
        <w:t xml:space="preserve"> </w:t>
      </w:r>
      <w:r>
        <w:rPr>
          <w:color w:val="000000" w:themeColor="text1"/>
        </w:rPr>
        <w:t>р</w:t>
      </w:r>
      <w:r>
        <w:rPr>
          <w:color w:val="000000" w:themeColor="text1"/>
          <w:spacing w:val="-1"/>
        </w:rPr>
        <w:t>а</w:t>
      </w:r>
      <w:r>
        <w:rPr>
          <w:color w:val="000000" w:themeColor="text1"/>
          <w:spacing w:val="1"/>
        </w:rPr>
        <w:t>зм</w:t>
      </w:r>
      <w:r>
        <w:rPr>
          <w:color w:val="000000" w:themeColor="text1"/>
          <w:spacing w:val="-1"/>
        </w:rPr>
        <w:t>е</w:t>
      </w:r>
      <w:r>
        <w:rPr>
          <w:color w:val="000000" w:themeColor="text1"/>
          <w:spacing w:val="2"/>
        </w:rPr>
        <w:t>щ</w:t>
      </w:r>
      <w:r>
        <w:rPr>
          <w:color w:val="000000" w:themeColor="text1"/>
          <w:spacing w:val="-6"/>
        </w:rPr>
        <w:t>а</w:t>
      </w:r>
      <w:r>
        <w:rPr>
          <w:color w:val="000000" w:themeColor="text1"/>
          <w:spacing w:val="-1"/>
        </w:rPr>
        <w:t>е</w:t>
      </w:r>
      <w:r>
        <w:rPr>
          <w:color w:val="000000" w:themeColor="text1"/>
        </w:rPr>
        <w:t>т</w:t>
      </w:r>
      <w:r>
        <w:rPr>
          <w:color w:val="000000" w:themeColor="text1"/>
          <w:spacing w:val="-1"/>
        </w:rPr>
        <w:t>с</w:t>
      </w:r>
      <w:r>
        <w:rPr>
          <w:color w:val="000000" w:themeColor="text1"/>
        </w:rPr>
        <w:t>я</w:t>
      </w:r>
      <w:r>
        <w:rPr>
          <w:color w:val="000000" w:themeColor="text1"/>
          <w:spacing w:val="12"/>
        </w:rPr>
        <w:t xml:space="preserve"> </w:t>
      </w:r>
      <w:r>
        <w:rPr>
          <w:color w:val="000000" w:themeColor="text1"/>
        </w:rPr>
        <w:t xml:space="preserve">в </w:t>
      </w:r>
      <w:r>
        <w:rPr>
          <w:color w:val="000000" w:themeColor="text1"/>
          <w:spacing w:val="4"/>
        </w:rPr>
        <w:t>о</w:t>
      </w:r>
      <w:r>
        <w:rPr>
          <w:color w:val="000000" w:themeColor="text1"/>
        </w:rPr>
        <w:t>т</w:t>
      </w:r>
      <w:r>
        <w:rPr>
          <w:color w:val="000000" w:themeColor="text1"/>
          <w:spacing w:val="-2"/>
        </w:rPr>
        <w:t>к</w:t>
      </w:r>
      <w:r>
        <w:rPr>
          <w:color w:val="000000" w:themeColor="text1"/>
        </w:rPr>
        <w:t>р</w:t>
      </w:r>
      <w:r>
        <w:rPr>
          <w:color w:val="000000" w:themeColor="text1"/>
          <w:spacing w:val="1"/>
        </w:rPr>
        <w:t>ы</w:t>
      </w:r>
      <w:r>
        <w:rPr>
          <w:color w:val="000000" w:themeColor="text1"/>
          <w:spacing w:val="-5"/>
        </w:rPr>
        <w:t>т</w:t>
      </w:r>
      <w:r>
        <w:rPr>
          <w:color w:val="000000" w:themeColor="text1"/>
        </w:rPr>
        <w:t>ой</w:t>
      </w:r>
      <w:r>
        <w:rPr>
          <w:color w:val="000000" w:themeColor="text1"/>
          <w:spacing w:val="3"/>
        </w:rPr>
        <w:t xml:space="preserve"> </w:t>
      </w:r>
      <w:r>
        <w:rPr>
          <w:color w:val="000000" w:themeColor="text1"/>
          <w:spacing w:val="-1"/>
        </w:rPr>
        <w:t>час</w:t>
      </w:r>
      <w:r>
        <w:rPr>
          <w:color w:val="000000" w:themeColor="text1"/>
        </w:rPr>
        <w:t>ти</w:t>
      </w:r>
      <w:r>
        <w:rPr>
          <w:color w:val="000000" w:themeColor="text1"/>
          <w:spacing w:val="-2"/>
        </w:rPr>
        <w:t xml:space="preserve"> </w:t>
      </w:r>
      <w:r>
        <w:rPr>
          <w:color w:val="000000" w:themeColor="text1"/>
        </w:rPr>
        <w:t>Э</w:t>
      </w:r>
      <w:r>
        <w:rPr>
          <w:color w:val="000000" w:themeColor="text1"/>
          <w:spacing w:val="2"/>
        </w:rPr>
        <w:t>Т</w:t>
      </w:r>
      <w:r>
        <w:rPr>
          <w:color w:val="000000" w:themeColor="text1"/>
        </w:rPr>
        <w:t>П</w:t>
      </w:r>
      <w:r>
        <w:rPr>
          <w:color w:val="000000" w:themeColor="text1"/>
          <w:spacing w:val="-3"/>
        </w:rPr>
        <w:t xml:space="preserve"> </w:t>
      </w:r>
      <w:r>
        <w:rPr>
          <w:color w:val="000000" w:themeColor="text1"/>
        </w:rPr>
        <w:t>Г</w:t>
      </w:r>
      <w:r>
        <w:rPr>
          <w:color w:val="000000" w:themeColor="text1"/>
          <w:spacing w:val="-1"/>
        </w:rPr>
        <w:t>П</w:t>
      </w:r>
      <w:r>
        <w:rPr>
          <w:color w:val="000000" w:themeColor="text1"/>
          <w:spacing w:val="1"/>
        </w:rPr>
        <w:t>Б</w:t>
      </w:r>
      <w:r>
        <w:rPr>
          <w:color w:val="000000" w:themeColor="text1"/>
        </w:rPr>
        <w:t>.</w:t>
      </w:r>
    </w:p>
    <w:p w:rsidR="00086412" w:rsidRDefault="00086412">
      <w:pPr>
        <w:pStyle w:val="af0"/>
        <w:tabs>
          <w:tab w:val="left" w:pos="426"/>
        </w:tabs>
        <w:ind w:left="0" w:firstLine="709"/>
        <w:contextualSpacing/>
        <w:jc w:val="both"/>
        <w:rPr>
          <w:b/>
          <w:bCs/>
          <w:color w:val="000000" w:themeColor="text1"/>
          <w:spacing w:val="-2"/>
        </w:rPr>
      </w:pPr>
    </w:p>
    <w:p w:rsidR="00086412" w:rsidRDefault="00382D64">
      <w:pPr>
        <w:spacing w:after="0" w:line="240" w:lineRule="auto"/>
        <w:contextualSpacing/>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pacing w:val="-2"/>
          <w:sz w:val="24"/>
          <w:szCs w:val="24"/>
        </w:rPr>
        <w:t>Т</w:t>
      </w:r>
      <w:r>
        <w:rPr>
          <w:rFonts w:ascii="Times New Roman" w:hAnsi="Times New Roman" w:cs="Times New Roman"/>
          <w:b/>
          <w:bCs/>
          <w:color w:val="000000" w:themeColor="text1"/>
          <w:sz w:val="24"/>
          <w:szCs w:val="24"/>
        </w:rPr>
        <w:t>р</w:t>
      </w:r>
      <w:r>
        <w:rPr>
          <w:rFonts w:ascii="Times New Roman" w:hAnsi="Times New Roman" w:cs="Times New Roman"/>
          <w:b/>
          <w:bCs/>
          <w:color w:val="000000" w:themeColor="text1"/>
          <w:spacing w:val="-1"/>
          <w:sz w:val="24"/>
          <w:szCs w:val="24"/>
        </w:rPr>
        <w:t>е</w:t>
      </w:r>
      <w:r>
        <w:rPr>
          <w:rFonts w:ascii="Times New Roman" w:hAnsi="Times New Roman" w:cs="Times New Roman"/>
          <w:b/>
          <w:bCs/>
          <w:color w:val="000000" w:themeColor="text1"/>
          <w:sz w:val="24"/>
          <w:szCs w:val="24"/>
        </w:rPr>
        <w:t>бования</w:t>
      </w:r>
      <w:r>
        <w:rPr>
          <w:rFonts w:ascii="Times New Roman" w:hAnsi="Times New Roman" w:cs="Times New Roman"/>
          <w:b/>
          <w:bCs/>
          <w:color w:val="000000" w:themeColor="text1"/>
          <w:spacing w:val="2"/>
          <w:sz w:val="24"/>
          <w:szCs w:val="24"/>
        </w:rPr>
        <w:t xml:space="preserve"> </w:t>
      </w:r>
      <w:r>
        <w:rPr>
          <w:rFonts w:ascii="Times New Roman" w:hAnsi="Times New Roman" w:cs="Times New Roman"/>
          <w:b/>
          <w:bCs/>
          <w:color w:val="000000" w:themeColor="text1"/>
          <w:sz w:val="24"/>
          <w:szCs w:val="24"/>
        </w:rPr>
        <w:t>к</w:t>
      </w:r>
      <w:r>
        <w:rPr>
          <w:rFonts w:ascii="Times New Roman" w:hAnsi="Times New Roman" w:cs="Times New Roman"/>
          <w:b/>
          <w:bCs/>
          <w:color w:val="000000" w:themeColor="text1"/>
          <w:spacing w:val="-2"/>
          <w:sz w:val="24"/>
          <w:szCs w:val="24"/>
        </w:rPr>
        <w:t xml:space="preserve"> </w:t>
      </w:r>
      <w:r>
        <w:rPr>
          <w:rFonts w:ascii="Times New Roman" w:hAnsi="Times New Roman" w:cs="Times New Roman"/>
          <w:b/>
          <w:bCs/>
          <w:color w:val="000000" w:themeColor="text1"/>
          <w:sz w:val="24"/>
          <w:szCs w:val="24"/>
        </w:rPr>
        <w:t>Участникам</w:t>
      </w:r>
    </w:p>
    <w:p w:rsidR="00086412" w:rsidRDefault="00382D64">
      <w:pPr>
        <w:spacing w:after="0" w:line="240" w:lineRule="auto"/>
        <w:ind w:firstLine="709"/>
        <w:jc w:val="both"/>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rPr>
        <w:t>1.</w:t>
      </w:r>
      <w:r>
        <w:rPr>
          <w:rFonts w:ascii="Times New Roman" w:hAnsi="Times New Roman" w:cs="Times New Roman"/>
          <w:color w:val="000000" w:themeColor="text1"/>
          <w:spacing w:val="24"/>
          <w:sz w:val="24"/>
          <w:szCs w:val="24"/>
        </w:rPr>
        <w:t xml:space="preserve"> </w:t>
      </w:r>
      <w:r>
        <w:rPr>
          <w:rFonts w:ascii="Times New Roman" w:eastAsia="Calibri" w:hAnsi="Times New Roman" w:cs="Times New Roman"/>
          <w:color w:val="000000" w:themeColor="text1"/>
          <w:sz w:val="24"/>
          <w:szCs w:val="24"/>
        </w:rPr>
        <w:t>Участником публичного предложения в электронной форме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086412" w:rsidRPr="00303399" w:rsidRDefault="00382D64">
      <w:pPr>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color w:val="000000" w:themeColor="text1"/>
          <w:spacing w:val="24"/>
          <w:sz w:val="24"/>
          <w:szCs w:val="24"/>
        </w:rPr>
        <w:t xml:space="preserve">2. </w:t>
      </w:r>
      <w:r>
        <w:rPr>
          <w:rFonts w:ascii="Times New Roman" w:eastAsia="Calibri" w:hAnsi="Times New Roman" w:cs="Times New Roman"/>
          <w:color w:val="000000" w:themeColor="text1"/>
          <w:sz w:val="24"/>
          <w:szCs w:val="24"/>
        </w:rPr>
        <w:t xml:space="preserve">Для участия в публичном предложении в электронной форме необходимо зарегистрироваться на ЭТП ГПБ и в соответствии с регламентом ЭТП, размещенном на сайте </w:t>
      </w:r>
      <w:hyperlink r:id="rId15" w:history="1">
        <w:r w:rsidR="00E27A83" w:rsidRPr="00303399">
          <w:rPr>
            <w:bCs/>
            <w:sz w:val="24"/>
            <w:szCs w:val="24"/>
          </w:rPr>
          <w:t>https://torgi.etpgpb.ru/</w:t>
        </w:r>
      </w:hyperlink>
      <w:r w:rsidR="00E27A83" w:rsidRPr="00303399">
        <w:rPr>
          <w:rFonts w:ascii="Times New Roman" w:hAnsi="Times New Roman" w:cs="Times New Roman"/>
          <w:bCs/>
          <w:sz w:val="24"/>
          <w:szCs w:val="24"/>
        </w:rPr>
        <w:t>.</w:t>
      </w:r>
      <w:r w:rsidRPr="00303399">
        <w:rPr>
          <w:rFonts w:ascii="Times New Roman" w:hAnsi="Times New Roman" w:cs="Times New Roman"/>
          <w:sz w:val="24"/>
          <w:szCs w:val="24"/>
        </w:rPr>
        <w:t xml:space="preserve"> </w:t>
      </w:r>
    </w:p>
    <w:p w:rsidR="00086412" w:rsidRDefault="00382D64">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 В установленный в извещении срок для участия в публичном предложении в электронной форме предоставить:</w:t>
      </w:r>
    </w:p>
    <w:p w:rsidR="00086412" w:rsidRDefault="00382D64">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а) заявку на участие в торгах, которая должна содержать следующие сведения: наименование, организационно-правовая форма, место нахождения, почтовый адрес заявителя, банковские реквизиты, ОГРН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ИНН; и приложить следующие документы: </w:t>
      </w:r>
    </w:p>
    <w:p w:rsidR="00086412" w:rsidRDefault="00382D64">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б) сканированную копию выписки из ЕГРЮЛ (для юридического лица), выписку из ЕГРИП (для ИП), полученные не позднее, чем за 1 месяц до подачи заявки, сканированные копии документов, удостоверяющих личность (для физического лица и ИП),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w:t>
      </w:r>
      <w:r>
        <w:rPr>
          <w:rFonts w:ascii="Times New Roman" w:eastAsia="Calibri" w:hAnsi="Times New Roman" w:cs="Times New Roman"/>
          <w:color w:val="000000" w:themeColor="text1"/>
          <w:sz w:val="24"/>
          <w:szCs w:val="24"/>
        </w:rPr>
        <w:br/>
        <w:t>с законодательством соответствующего государства (для иностранного лица);</w:t>
      </w:r>
    </w:p>
    <w:p w:rsidR="00086412" w:rsidRDefault="00382D64">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в) сканированную копию решения об одобрении или о совершении крупной сделки, сделки с заинтересованностью, если требование о необходимости наличия такого решения для совершения крупной сделки или сделки с заинтересованностью установлено законодательством РФ и (или) учредительными документами юридического лица и если для участника публичного предложения в электронной форме приобретение имущества является крупной сделкой или сделкой с заинтересованностью; согласие собственника государственного или муниципального предприятия, в случае если это необходимо в соответствии с уставом предприятия (для юридического лица); нотариально удостоверенное согласие супруга на приобретение указанного имущества (для физического лица);</w:t>
      </w:r>
    </w:p>
    <w:p w:rsidR="00086412" w:rsidRDefault="00382D64">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г) сканированную копию документа, подтверждающего полномочия руководителя;</w:t>
      </w:r>
    </w:p>
    <w:p w:rsidR="00086412" w:rsidRDefault="00382D64">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д) доверенность или иной документ, подтверждающий полномочия лица, действовать от имени заявителя (в случае подачи заявки уполномоченным лицом); </w:t>
      </w:r>
    </w:p>
    <w:p w:rsidR="00086412" w:rsidRDefault="00382D64">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е) информацию о цепочке собственников, включая бенефициаров (в том числе конечных), с подтверждением соответствующими документами.</w:t>
      </w:r>
    </w:p>
    <w:p w:rsidR="00086412" w:rsidRDefault="00382D64">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4. Непредставление вышеперечисленных документов может служить основанием для не допуска к участию в торгах.</w:t>
      </w:r>
    </w:p>
    <w:p w:rsidR="00086412" w:rsidRDefault="00086412">
      <w:pPr>
        <w:pStyle w:val="af0"/>
        <w:ind w:left="0" w:firstLine="709"/>
        <w:contextualSpacing/>
        <w:jc w:val="both"/>
        <w:rPr>
          <w:color w:val="000000" w:themeColor="text1"/>
        </w:rPr>
      </w:pPr>
    </w:p>
    <w:p w:rsidR="00086412" w:rsidRDefault="00382D64">
      <w:pPr>
        <w:spacing w:after="0" w:line="240" w:lineRule="auto"/>
        <w:contextualSpacing/>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pacing w:val="-3"/>
          <w:sz w:val="24"/>
          <w:szCs w:val="24"/>
        </w:rPr>
        <w:t>Р</w:t>
      </w:r>
      <w:r>
        <w:rPr>
          <w:rFonts w:ascii="Times New Roman" w:hAnsi="Times New Roman" w:cs="Times New Roman"/>
          <w:b/>
          <w:color w:val="000000" w:themeColor="text1"/>
          <w:sz w:val="24"/>
          <w:szCs w:val="24"/>
        </w:rPr>
        <w:t>а</w:t>
      </w:r>
      <w:r>
        <w:rPr>
          <w:rFonts w:ascii="Times New Roman" w:hAnsi="Times New Roman" w:cs="Times New Roman"/>
          <w:b/>
          <w:color w:val="000000" w:themeColor="text1"/>
          <w:spacing w:val="-1"/>
          <w:sz w:val="24"/>
          <w:szCs w:val="24"/>
        </w:rPr>
        <w:t>ссм</w:t>
      </w:r>
      <w:r>
        <w:rPr>
          <w:rFonts w:ascii="Times New Roman" w:hAnsi="Times New Roman" w:cs="Times New Roman"/>
          <w:b/>
          <w:color w:val="000000" w:themeColor="text1"/>
          <w:sz w:val="24"/>
          <w:szCs w:val="24"/>
        </w:rPr>
        <w:t>о</w:t>
      </w:r>
      <w:r>
        <w:rPr>
          <w:rFonts w:ascii="Times New Roman" w:hAnsi="Times New Roman" w:cs="Times New Roman"/>
          <w:b/>
          <w:color w:val="000000" w:themeColor="text1"/>
          <w:spacing w:val="2"/>
          <w:sz w:val="24"/>
          <w:szCs w:val="24"/>
        </w:rPr>
        <w:t>т</w:t>
      </w:r>
      <w:r>
        <w:rPr>
          <w:rFonts w:ascii="Times New Roman" w:hAnsi="Times New Roman" w:cs="Times New Roman"/>
          <w:b/>
          <w:color w:val="000000" w:themeColor="text1"/>
          <w:sz w:val="24"/>
          <w:szCs w:val="24"/>
        </w:rPr>
        <w:t>р</w:t>
      </w:r>
      <w:r>
        <w:rPr>
          <w:rFonts w:ascii="Times New Roman" w:hAnsi="Times New Roman" w:cs="Times New Roman"/>
          <w:b/>
          <w:color w:val="000000" w:themeColor="text1"/>
          <w:spacing w:val="-1"/>
          <w:sz w:val="24"/>
          <w:szCs w:val="24"/>
        </w:rPr>
        <w:t>е</w:t>
      </w:r>
      <w:r>
        <w:rPr>
          <w:rFonts w:ascii="Times New Roman" w:hAnsi="Times New Roman" w:cs="Times New Roman"/>
          <w:b/>
          <w:color w:val="000000" w:themeColor="text1"/>
          <w:sz w:val="24"/>
          <w:szCs w:val="24"/>
        </w:rPr>
        <w:t>ние</w:t>
      </w:r>
      <w:r>
        <w:rPr>
          <w:rFonts w:ascii="Times New Roman" w:hAnsi="Times New Roman" w:cs="Times New Roman"/>
          <w:b/>
          <w:color w:val="000000" w:themeColor="text1"/>
          <w:spacing w:val="1"/>
          <w:sz w:val="24"/>
          <w:szCs w:val="24"/>
        </w:rPr>
        <w:t xml:space="preserve"> </w:t>
      </w:r>
      <w:r>
        <w:rPr>
          <w:rFonts w:ascii="Times New Roman" w:hAnsi="Times New Roman" w:cs="Times New Roman"/>
          <w:b/>
          <w:color w:val="000000" w:themeColor="text1"/>
          <w:spacing w:val="-1"/>
          <w:sz w:val="24"/>
          <w:szCs w:val="24"/>
        </w:rPr>
        <w:t>з</w:t>
      </w:r>
      <w:r>
        <w:rPr>
          <w:rFonts w:ascii="Times New Roman" w:hAnsi="Times New Roman" w:cs="Times New Roman"/>
          <w:b/>
          <w:color w:val="000000" w:themeColor="text1"/>
          <w:sz w:val="24"/>
          <w:szCs w:val="24"/>
        </w:rPr>
        <w:t>а</w:t>
      </w:r>
      <w:r>
        <w:rPr>
          <w:rFonts w:ascii="Times New Roman" w:hAnsi="Times New Roman" w:cs="Times New Roman"/>
          <w:b/>
          <w:color w:val="000000" w:themeColor="text1"/>
          <w:spacing w:val="-1"/>
          <w:sz w:val="24"/>
          <w:szCs w:val="24"/>
        </w:rPr>
        <w:t>я</w:t>
      </w:r>
      <w:r>
        <w:rPr>
          <w:rFonts w:ascii="Times New Roman" w:hAnsi="Times New Roman" w:cs="Times New Roman"/>
          <w:b/>
          <w:color w:val="000000" w:themeColor="text1"/>
          <w:sz w:val="24"/>
          <w:szCs w:val="24"/>
        </w:rPr>
        <w:t>вок</w:t>
      </w:r>
      <w:r>
        <w:rPr>
          <w:rFonts w:ascii="Times New Roman" w:hAnsi="Times New Roman" w:cs="Times New Roman"/>
          <w:b/>
          <w:color w:val="000000" w:themeColor="text1"/>
          <w:spacing w:val="3"/>
          <w:sz w:val="24"/>
          <w:szCs w:val="24"/>
        </w:rPr>
        <w:t xml:space="preserve"> </w:t>
      </w:r>
      <w:r>
        <w:rPr>
          <w:rFonts w:ascii="Times New Roman" w:hAnsi="Times New Roman" w:cs="Times New Roman"/>
          <w:b/>
          <w:color w:val="000000" w:themeColor="text1"/>
          <w:sz w:val="24"/>
          <w:szCs w:val="24"/>
        </w:rPr>
        <w:t>и</w:t>
      </w:r>
      <w:r>
        <w:rPr>
          <w:rFonts w:ascii="Times New Roman" w:hAnsi="Times New Roman" w:cs="Times New Roman"/>
          <w:b/>
          <w:color w:val="000000" w:themeColor="text1"/>
          <w:spacing w:val="3"/>
          <w:sz w:val="24"/>
          <w:szCs w:val="24"/>
        </w:rPr>
        <w:t xml:space="preserve"> </w:t>
      </w:r>
      <w:r>
        <w:rPr>
          <w:rFonts w:ascii="Times New Roman" w:hAnsi="Times New Roman" w:cs="Times New Roman"/>
          <w:b/>
          <w:bCs/>
          <w:color w:val="000000" w:themeColor="text1"/>
          <w:sz w:val="24"/>
          <w:szCs w:val="24"/>
        </w:rPr>
        <w:t>допуск</w:t>
      </w:r>
      <w:r>
        <w:rPr>
          <w:rFonts w:ascii="Times New Roman" w:hAnsi="Times New Roman" w:cs="Times New Roman"/>
          <w:b/>
          <w:color w:val="000000" w:themeColor="text1"/>
          <w:spacing w:val="-2"/>
          <w:sz w:val="24"/>
          <w:szCs w:val="24"/>
        </w:rPr>
        <w:t xml:space="preserve"> </w:t>
      </w:r>
      <w:r>
        <w:rPr>
          <w:rFonts w:ascii="Times New Roman" w:hAnsi="Times New Roman" w:cs="Times New Roman"/>
          <w:b/>
          <w:color w:val="000000" w:themeColor="text1"/>
          <w:sz w:val="24"/>
          <w:szCs w:val="24"/>
        </w:rPr>
        <w:t>к</w:t>
      </w:r>
      <w:r>
        <w:rPr>
          <w:rFonts w:ascii="Times New Roman" w:hAnsi="Times New Roman" w:cs="Times New Roman"/>
          <w:b/>
          <w:color w:val="000000" w:themeColor="text1"/>
          <w:spacing w:val="-2"/>
          <w:sz w:val="24"/>
          <w:szCs w:val="24"/>
        </w:rPr>
        <w:t xml:space="preserve"> </w:t>
      </w:r>
      <w:r>
        <w:rPr>
          <w:rFonts w:ascii="Times New Roman" w:hAnsi="Times New Roman" w:cs="Times New Roman"/>
          <w:b/>
          <w:color w:val="000000" w:themeColor="text1"/>
          <w:sz w:val="24"/>
          <w:szCs w:val="24"/>
        </w:rPr>
        <w:t>у</w:t>
      </w:r>
      <w:r>
        <w:rPr>
          <w:rFonts w:ascii="Times New Roman" w:hAnsi="Times New Roman" w:cs="Times New Roman"/>
          <w:b/>
          <w:color w:val="000000" w:themeColor="text1"/>
          <w:spacing w:val="-1"/>
          <w:sz w:val="24"/>
          <w:szCs w:val="24"/>
        </w:rPr>
        <w:t>ч</w:t>
      </w:r>
      <w:r>
        <w:rPr>
          <w:rFonts w:ascii="Times New Roman" w:hAnsi="Times New Roman" w:cs="Times New Roman"/>
          <w:b/>
          <w:color w:val="000000" w:themeColor="text1"/>
          <w:sz w:val="24"/>
          <w:szCs w:val="24"/>
        </w:rPr>
        <w:t>а</w:t>
      </w:r>
      <w:r>
        <w:rPr>
          <w:rFonts w:ascii="Times New Roman" w:hAnsi="Times New Roman" w:cs="Times New Roman"/>
          <w:b/>
          <w:color w:val="000000" w:themeColor="text1"/>
          <w:spacing w:val="-1"/>
          <w:sz w:val="24"/>
          <w:szCs w:val="24"/>
        </w:rPr>
        <w:t>с</w:t>
      </w:r>
      <w:r>
        <w:rPr>
          <w:rFonts w:ascii="Times New Roman" w:hAnsi="Times New Roman" w:cs="Times New Roman"/>
          <w:b/>
          <w:color w:val="000000" w:themeColor="text1"/>
          <w:spacing w:val="2"/>
          <w:sz w:val="24"/>
          <w:szCs w:val="24"/>
        </w:rPr>
        <w:t>т</w:t>
      </w:r>
      <w:r>
        <w:rPr>
          <w:rFonts w:ascii="Times New Roman" w:hAnsi="Times New Roman" w:cs="Times New Roman"/>
          <w:b/>
          <w:color w:val="000000" w:themeColor="text1"/>
          <w:sz w:val="24"/>
          <w:szCs w:val="24"/>
        </w:rPr>
        <w:t>ию</w:t>
      </w:r>
      <w:r>
        <w:rPr>
          <w:rFonts w:ascii="Times New Roman" w:hAnsi="Times New Roman" w:cs="Times New Roman"/>
          <w:b/>
          <w:color w:val="000000" w:themeColor="text1"/>
          <w:spacing w:val="1"/>
          <w:sz w:val="24"/>
          <w:szCs w:val="24"/>
        </w:rPr>
        <w:t xml:space="preserve"> </w:t>
      </w:r>
      <w:r>
        <w:rPr>
          <w:rFonts w:ascii="Times New Roman" w:hAnsi="Times New Roman" w:cs="Times New Roman"/>
          <w:b/>
          <w:color w:val="000000" w:themeColor="text1"/>
          <w:sz w:val="24"/>
          <w:szCs w:val="24"/>
        </w:rPr>
        <w:t>в</w:t>
      </w:r>
      <w:r>
        <w:rPr>
          <w:rFonts w:ascii="Times New Roman" w:hAnsi="Times New Roman" w:cs="Times New Roman"/>
          <w:b/>
          <w:color w:val="000000" w:themeColor="text1"/>
          <w:spacing w:val="-3"/>
          <w:sz w:val="24"/>
          <w:szCs w:val="24"/>
        </w:rPr>
        <w:t xml:space="preserve"> т</w:t>
      </w:r>
      <w:r>
        <w:rPr>
          <w:rFonts w:ascii="Times New Roman" w:hAnsi="Times New Roman" w:cs="Times New Roman"/>
          <w:b/>
          <w:color w:val="000000" w:themeColor="text1"/>
          <w:sz w:val="24"/>
          <w:szCs w:val="24"/>
        </w:rPr>
        <w:t>ор</w:t>
      </w:r>
      <w:r>
        <w:rPr>
          <w:rFonts w:ascii="Times New Roman" w:hAnsi="Times New Roman" w:cs="Times New Roman"/>
          <w:b/>
          <w:color w:val="000000" w:themeColor="text1"/>
          <w:spacing w:val="1"/>
          <w:sz w:val="24"/>
          <w:szCs w:val="24"/>
        </w:rPr>
        <w:t>г</w:t>
      </w:r>
      <w:r>
        <w:rPr>
          <w:rFonts w:ascii="Times New Roman" w:hAnsi="Times New Roman" w:cs="Times New Roman"/>
          <w:b/>
          <w:color w:val="000000" w:themeColor="text1"/>
          <w:sz w:val="24"/>
          <w:szCs w:val="24"/>
        </w:rPr>
        <w:t>ах:</w:t>
      </w:r>
    </w:p>
    <w:p w:rsidR="00086412" w:rsidRDefault="00382D64">
      <w:pPr>
        <w:pStyle w:val="af0"/>
        <w:numPr>
          <w:ilvl w:val="0"/>
          <w:numId w:val="8"/>
        </w:numPr>
        <w:tabs>
          <w:tab w:val="left" w:pos="396"/>
        </w:tabs>
        <w:ind w:firstLine="709"/>
        <w:contextualSpacing/>
        <w:jc w:val="both"/>
        <w:rPr>
          <w:color w:val="000000" w:themeColor="text1"/>
        </w:rPr>
      </w:pPr>
      <w:r>
        <w:rPr>
          <w:color w:val="000000" w:themeColor="text1"/>
          <w:spacing w:val="-5"/>
        </w:rPr>
        <w:t>Э</w:t>
      </w:r>
      <w:r>
        <w:rPr>
          <w:color w:val="000000" w:themeColor="text1"/>
          <w:spacing w:val="2"/>
        </w:rPr>
        <w:t>Т</w:t>
      </w:r>
      <w:r>
        <w:rPr>
          <w:color w:val="000000" w:themeColor="text1"/>
        </w:rPr>
        <w:t>П</w:t>
      </w:r>
      <w:r>
        <w:rPr>
          <w:color w:val="000000" w:themeColor="text1"/>
          <w:spacing w:val="40"/>
        </w:rPr>
        <w:t xml:space="preserve"> </w:t>
      </w:r>
      <w:r>
        <w:rPr>
          <w:color w:val="000000" w:themeColor="text1"/>
        </w:rPr>
        <w:t>Г</w:t>
      </w:r>
      <w:r>
        <w:rPr>
          <w:color w:val="000000" w:themeColor="text1"/>
          <w:spacing w:val="-6"/>
        </w:rPr>
        <w:t>П</w:t>
      </w:r>
      <w:r>
        <w:rPr>
          <w:color w:val="000000" w:themeColor="text1"/>
        </w:rPr>
        <w:t>Б</w:t>
      </w:r>
      <w:r>
        <w:rPr>
          <w:color w:val="000000" w:themeColor="text1"/>
          <w:spacing w:val="37"/>
        </w:rPr>
        <w:t xml:space="preserve"> </w:t>
      </w:r>
      <w:r>
        <w:rPr>
          <w:color w:val="000000" w:themeColor="text1"/>
          <w:spacing w:val="4"/>
        </w:rPr>
        <w:t>о</w:t>
      </w:r>
      <w:r>
        <w:rPr>
          <w:color w:val="000000" w:themeColor="text1"/>
          <w:spacing w:val="-3"/>
        </w:rPr>
        <w:t>б</w:t>
      </w:r>
      <w:r>
        <w:rPr>
          <w:color w:val="000000" w:themeColor="text1"/>
          <w:spacing w:val="-1"/>
        </w:rPr>
        <w:t>ес</w:t>
      </w:r>
      <w:r>
        <w:rPr>
          <w:color w:val="000000" w:themeColor="text1"/>
          <w:spacing w:val="1"/>
        </w:rPr>
        <w:t>п</w:t>
      </w:r>
      <w:r>
        <w:rPr>
          <w:color w:val="000000" w:themeColor="text1"/>
          <w:spacing w:val="-1"/>
        </w:rPr>
        <w:t>еч</w:t>
      </w:r>
      <w:r>
        <w:rPr>
          <w:color w:val="000000" w:themeColor="text1"/>
          <w:spacing w:val="1"/>
        </w:rPr>
        <w:t>ив</w:t>
      </w:r>
      <w:r>
        <w:rPr>
          <w:color w:val="000000" w:themeColor="text1"/>
          <w:spacing w:val="-1"/>
        </w:rPr>
        <w:t>ае</w:t>
      </w:r>
      <w:r>
        <w:rPr>
          <w:color w:val="000000" w:themeColor="text1"/>
        </w:rPr>
        <w:t>т</w:t>
      </w:r>
      <w:r>
        <w:rPr>
          <w:color w:val="000000" w:themeColor="text1"/>
          <w:spacing w:val="41"/>
        </w:rPr>
        <w:t xml:space="preserve"> </w:t>
      </w:r>
      <w:r>
        <w:rPr>
          <w:color w:val="000000" w:themeColor="text1"/>
          <w:spacing w:val="-3"/>
        </w:rPr>
        <w:t>д</w:t>
      </w:r>
      <w:r>
        <w:rPr>
          <w:color w:val="000000" w:themeColor="text1"/>
        </w:rPr>
        <w:t>ля</w:t>
      </w:r>
      <w:r>
        <w:rPr>
          <w:color w:val="000000" w:themeColor="text1"/>
          <w:spacing w:val="36"/>
        </w:rPr>
        <w:t xml:space="preserve"> </w:t>
      </w:r>
      <w:r>
        <w:rPr>
          <w:color w:val="000000" w:themeColor="text1"/>
          <w:spacing w:val="-4"/>
        </w:rPr>
        <w:t>п</w:t>
      </w:r>
      <w:r>
        <w:rPr>
          <w:color w:val="000000" w:themeColor="text1"/>
          <w:spacing w:val="4"/>
        </w:rPr>
        <w:t>о</w:t>
      </w:r>
      <w:r>
        <w:rPr>
          <w:color w:val="000000" w:themeColor="text1"/>
        </w:rPr>
        <w:t>ль</w:t>
      </w:r>
      <w:r>
        <w:rPr>
          <w:color w:val="000000" w:themeColor="text1"/>
          <w:spacing w:val="-4"/>
        </w:rPr>
        <w:t>з</w:t>
      </w:r>
      <w:r>
        <w:rPr>
          <w:color w:val="000000" w:themeColor="text1"/>
        </w:rPr>
        <w:t>о</w:t>
      </w:r>
      <w:r>
        <w:rPr>
          <w:color w:val="000000" w:themeColor="text1"/>
          <w:spacing w:val="1"/>
        </w:rPr>
        <w:t>в</w:t>
      </w:r>
      <w:r>
        <w:rPr>
          <w:color w:val="000000" w:themeColor="text1"/>
          <w:spacing w:val="-1"/>
        </w:rPr>
        <w:t>а</w:t>
      </w:r>
      <w:r>
        <w:rPr>
          <w:color w:val="000000" w:themeColor="text1"/>
        </w:rPr>
        <w:t>т</w:t>
      </w:r>
      <w:r>
        <w:rPr>
          <w:color w:val="000000" w:themeColor="text1"/>
          <w:spacing w:val="-1"/>
        </w:rPr>
        <w:t>е</w:t>
      </w:r>
      <w:r>
        <w:rPr>
          <w:color w:val="000000" w:themeColor="text1"/>
        </w:rPr>
        <w:t>л</w:t>
      </w:r>
      <w:r>
        <w:rPr>
          <w:color w:val="000000" w:themeColor="text1"/>
          <w:spacing w:val="-1"/>
        </w:rPr>
        <w:t>е</w:t>
      </w:r>
      <w:r>
        <w:rPr>
          <w:color w:val="000000" w:themeColor="text1"/>
        </w:rPr>
        <w:t>й</w:t>
      </w:r>
      <w:r>
        <w:rPr>
          <w:color w:val="000000" w:themeColor="text1"/>
          <w:spacing w:val="37"/>
        </w:rPr>
        <w:t xml:space="preserve"> </w:t>
      </w:r>
      <w:r>
        <w:rPr>
          <w:color w:val="000000" w:themeColor="text1"/>
          <w:spacing w:val="-1"/>
        </w:rPr>
        <w:t>Заказчиков</w:t>
      </w:r>
      <w:r>
        <w:rPr>
          <w:color w:val="000000" w:themeColor="text1"/>
          <w:spacing w:val="37"/>
        </w:rPr>
        <w:t xml:space="preserve"> </w:t>
      </w:r>
      <w:r>
        <w:rPr>
          <w:color w:val="000000" w:themeColor="text1"/>
          <w:spacing w:val="-2"/>
        </w:rPr>
        <w:t>ф</w:t>
      </w:r>
      <w:r>
        <w:rPr>
          <w:color w:val="000000" w:themeColor="text1"/>
          <w:spacing w:val="-10"/>
        </w:rPr>
        <w:t>у</w:t>
      </w:r>
      <w:r>
        <w:rPr>
          <w:color w:val="000000" w:themeColor="text1"/>
          <w:spacing w:val="1"/>
        </w:rPr>
        <w:t>н</w:t>
      </w:r>
      <w:r>
        <w:rPr>
          <w:color w:val="000000" w:themeColor="text1"/>
          <w:spacing w:val="-2"/>
        </w:rPr>
        <w:t>к</w:t>
      </w:r>
      <w:r>
        <w:rPr>
          <w:color w:val="000000" w:themeColor="text1"/>
          <w:spacing w:val="1"/>
        </w:rPr>
        <w:t>ци</w:t>
      </w:r>
      <w:r>
        <w:rPr>
          <w:color w:val="000000" w:themeColor="text1"/>
          <w:spacing w:val="4"/>
        </w:rPr>
        <w:t>о</w:t>
      </w:r>
      <w:r>
        <w:rPr>
          <w:color w:val="000000" w:themeColor="text1"/>
          <w:spacing w:val="1"/>
        </w:rPr>
        <w:t>н</w:t>
      </w:r>
      <w:r>
        <w:rPr>
          <w:color w:val="000000" w:themeColor="text1"/>
          <w:spacing w:val="-1"/>
        </w:rPr>
        <w:t>а</w:t>
      </w:r>
      <w:r>
        <w:rPr>
          <w:color w:val="000000" w:themeColor="text1"/>
        </w:rPr>
        <w:t>л</w:t>
      </w:r>
      <w:r>
        <w:rPr>
          <w:color w:val="000000" w:themeColor="text1"/>
          <w:spacing w:val="41"/>
        </w:rPr>
        <w:t xml:space="preserve"> </w:t>
      </w:r>
      <w:r>
        <w:rPr>
          <w:color w:val="000000" w:themeColor="text1"/>
          <w:spacing w:val="-4"/>
        </w:rPr>
        <w:t>п</w:t>
      </w:r>
      <w:r>
        <w:rPr>
          <w:color w:val="000000" w:themeColor="text1"/>
        </w:rPr>
        <w:t>о</w:t>
      </w:r>
      <w:r>
        <w:rPr>
          <w:color w:val="000000" w:themeColor="text1"/>
          <w:spacing w:val="40"/>
        </w:rPr>
        <w:t xml:space="preserve"> </w:t>
      </w:r>
      <w:r>
        <w:rPr>
          <w:color w:val="000000" w:themeColor="text1"/>
        </w:rPr>
        <w:t>р</w:t>
      </w:r>
      <w:r>
        <w:rPr>
          <w:color w:val="000000" w:themeColor="text1"/>
          <w:spacing w:val="-1"/>
        </w:rPr>
        <w:t>асс</w:t>
      </w:r>
      <w:r>
        <w:rPr>
          <w:color w:val="000000" w:themeColor="text1"/>
          <w:spacing w:val="-4"/>
        </w:rPr>
        <w:t>м</w:t>
      </w:r>
      <w:r>
        <w:rPr>
          <w:color w:val="000000" w:themeColor="text1"/>
          <w:spacing w:val="4"/>
        </w:rPr>
        <w:t>о</w:t>
      </w:r>
      <w:r>
        <w:rPr>
          <w:color w:val="000000" w:themeColor="text1"/>
        </w:rPr>
        <w:t>т</w:t>
      </w:r>
      <w:r>
        <w:rPr>
          <w:color w:val="000000" w:themeColor="text1"/>
          <w:spacing w:val="-5"/>
        </w:rPr>
        <w:t>р</w:t>
      </w:r>
      <w:r>
        <w:rPr>
          <w:color w:val="000000" w:themeColor="text1"/>
          <w:spacing w:val="-1"/>
        </w:rPr>
        <w:t>е</w:t>
      </w:r>
      <w:r>
        <w:rPr>
          <w:color w:val="000000" w:themeColor="text1"/>
          <w:spacing w:val="1"/>
        </w:rPr>
        <w:t>нию з</w:t>
      </w:r>
      <w:r>
        <w:rPr>
          <w:color w:val="000000" w:themeColor="text1"/>
          <w:spacing w:val="-1"/>
        </w:rPr>
        <w:t>а</w:t>
      </w:r>
      <w:r>
        <w:rPr>
          <w:color w:val="000000" w:themeColor="text1"/>
        </w:rPr>
        <w:t>я</w:t>
      </w:r>
      <w:r>
        <w:rPr>
          <w:color w:val="000000" w:themeColor="text1"/>
          <w:spacing w:val="1"/>
        </w:rPr>
        <w:t>в</w:t>
      </w:r>
      <w:r>
        <w:rPr>
          <w:color w:val="000000" w:themeColor="text1"/>
          <w:spacing w:val="4"/>
        </w:rPr>
        <w:t>о</w:t>
      </w:r>
      <w:r>
        <w:rPr>
          <w:color w:val="000000" w:themeColor="text1"/>
        </w:rPr>
        <w:t xml:space="preserve">к </w:t>
      </w:r>
      <w:r>
        <w:rPr>
          <w:color w:val="000000" w:themeColor="text1"/>
          <w:spacing w:val="1"/>
        </w:rPr>
        <w:t>н</w:t>
      </w:r>
      <w:r>
        <w:rPr>
          <w:color w:val="000000" w:themeColor="text1"/>
        </w:rPr>
        <w:t>а</w:t>
      </w:r>
      <w:r>
        <w:rPr>
          <w:color w:val="000000" w:themeColor="text1"/>
          <w:spacing w:val="23"/>
        </w:rPr>
        <w:t xml:space="preserve"> </w:t>
      </w:r>
      <w:r>
        <w:rPr>
          <w:color w:val="000000" w:themeColor="text1"/>
          <w:spacing w:val="-10"/>
        </w:rPr>
        <w:t>у</w:t>
      </w:r>
      <w:r>
        <w:rPr>
          <w:color w:val="000000" w:themeColor="text1"/>
          <w:spacing w:val="4"/>
        </w:rPr>
        <w:t>ч</w:t>
      </w:r>
      <w:r>
        <w:rPr>
          <w:color w:val="000000" w:themeColor="text1"/>
          <w:spacing w:val="-1"/>
        </w:rPr>
        <w:t>ас</w:t>
      </w:r>
      <w:r>
        <w:rPr>
          <w:color w:val="000000" w:themeColor="text1"/>
        </w:rPr>
        <w:t>т</w:t>
      </w:r>
      <w:r>
        <w:rPr>
          <w:color w:val="000000" w:themeColor="text1"/>
          <w:spacing w:val="1"/>
        </w:rPr>
        <w:t>и</w:t>
      </w:r>
      <w:r>
        <w:rPr>
          <w:color w:val="000000" w:themeColor="text1"/>
        </w:rPr>
        <w:t xml:space="preserve">е в </w:t>
      </w:r>
      <w:r>
        <w:rPr>
          <w:color w:val="000000" w:themeColor="text1"/>
          <w:spacing w:val="-1"/>
        </w:rPr>
        <w:t>публичном предложении в электронной форме</w:t>
      </w:r>
      <w:r>
        <w:rPr>
          <w:color w:val="000000" w:themeColor="text1"/>
          <w:spacing w:val="23"/>
        </w:rPr>
        <w:t xml:space="preserve"> </w:t>
      </w:r>
      <w:r>
        <w:rPr>
          <w:color w:val="000000" w:themeColor="text1"/>
        </w:rPr>
        <w:t>в</w:t>
      </w:r>
      <w:r>
        <w:rPr>
          <w:color w:val="000000" w:themeColor="text1"/>
          <w:spacing w:val="30"/>
        </w:rPr>
        <w:t xml:space="preserve"> </w:t>
      </w:r>
      <w:r>
        <w:rPr>
          <w:color w:val="000000" w:themeColor="text1"/>
          <w:spacing w:val="-6"/>
        </w:rPr>
        <w:t>с</w:t>
      </w:r>
      <w:r>
        <w:rPr>
          <w:color w:val="000000" w:themeColor="text1"/>
        </w:rPr>
        <w:t>о</w:t>
      </w:r>
      <w:r>
        <w:rPr>
          <w:color w:val="000000" w:themeColor="text1"/>
          <w:spacing w:val="4"/>
        </w:rPr>
        <w:t>о</w:t>
      </w:r>
      <w:r>
        <w:rPr>
          <w:color w:val="000000" w:themeColor="text1"/>
          <w:spacing w:val="-5"/>
        </w:rPr>
        <w:t>т</w:t>
      </w:r>
      <w:r>
        <w:rPr>
          <w:color w:val="000000" w:themeColor="text1"/>
          <w:spacing w:val="1"/>
        </w:rPr>
        <w:t>в</w:t>
      </w:r>
      <w:r>
        <w:rPr>
          <w:color w:val="000000" w:themeColor="text1"/>
          <w:spacing w:val="-1"/>
        </w:rPr>
        <w:t>е</w:t>
      </w:r>
      <w:r>
        <w:rPr>
          <w:color w:val="000000" w:themeColor="text1"/>
        </w:rPr>
        <w:t>т</w:t>
      </w:r>
      <w:r>
        <w:rPr>
          <w:color w:val="000000" w:themeColor="text1"/>
          <w:spacing w:val="-1"/>
        </w:rPr>
        <w:t>с</w:t>
      </w:r>
      <w:r>
        <w:rPr>
          <w:color w:val="000000" w:themeColor="text1"/>
        </w:rPr>
        <w:t>т</w:t>
      </w:r>
      <w:r>
        <w:rPr>
          <w:color w:val="000000" w:themeColor="text1"/>
          <w:spacing w:val="-3"/>
        </w:rPr>
        <w:t>в</w:t>
      </w:r>
      <w:r>
        <w:rPr>
          <w:color w:val="000000" w:themeColor="text1"/>
          <w:spacing w:val="1"/>
        </w:rPr>
        <w:t>и</w:t>
      </w:r>
      <w:r>
        <w:rPr>
          <w:color w:val="000000" w:themeColor="text1"/>
        </w:rPr>
        <w:t>и с Р</w:t>
      </w:r>
      <w:r>
        <w:rPr>
          <w:color w:val="000000" w:themeColor="text1"/>
          <w:spacing w:val="-10"/>
        </w:rPr>
        <w:t>у</w:t>
      </w:r>
      <w:r>
        <w:rPr>
          <w:color w:val="000000" w:themeColor="text1"/>
          <w:spacing w:val="-2"/>
        </w:rPr>
        <w:t>к</w:t>
      </w:r>
      <w:r>
        <w:rPr>
          <w:color w:val="000000" w:themeColor="text1"/>
          <w:spacing w:val="4"/>
        </w:rPr>
        <w:t>о</w:t>
      </w:r>
      <w:r>
        <w:rPr>
          <w:color w:val="000000" w:themeColor="text1"/>
          <w:spacing w:val="1"/>
        </w:rPr>
        <w:t>в</w:t>
      </w:r>
      <w:r>
        <w:rPr>
          <w:color w:val="000000" w:themeColor="text1"/>
          <w:spacing w:val="4"/>
        </w:rPr>
        <w:t>о</w:t>
      </w:r>
      <w:r>
        <w:rPr>
          <w:color w:val="000000" w:themeColor="text1"/>
          <w:spacing w:val="-3"/>
        </w:rPr>
        <w:t>д</w:t>
      </w:r>
      <w:r>
        <w:rPr>
          <w:color w:val="000000" w:themeColor="text1"/>
          <w:spacing w:val="-1"/>
        </w:rPr>
        <w:t>с</w:t>
      </w:r>
      <w:r>
        <w:rPr>
          <w:color w:val="000000" w:themeColor="text1"/>
        </w:rPr>
        <w:t>т</w:t>
      </w:r>
      <w:r>
        <w:rPr>
          <w:color w:val="000000" w:themeColor="text1"/>
          <w:spacing w:val="-3"/>
        </w:rPr>
        <w:t>в</w:t>
      </w:r>
      <w:r>
        <w:rPr>
          <w:color w:val="000000" w:themeColor="text1"/>
          <w:spacing w:val="4"/>
        </w:rPr>
        <w:t>о</w:t>
      </w:r>
      <w:r>
        <w:rPr>
          <w:color w:val="000000" w:themeColor="text1"/>
        </w:rPr>
        <w:t xml:space="preserve">м </w:t>
      </w:r>
      <w:r>
        <w:rPr>
          <w:color w:val="000000" w:themeColor="text1"/>
          <w:spacing w:val="4"/>
        </w:rPr>
        <w:t>о</w:t>
      </w:r>
      <w:r>
        <w:rPr>
          <w:color w:val="000000" w:themeColor="text1"/>
          <w:spacing w:val="1"/>
        </w:rPr>
        <w:t>п</w:t>
      </w:r>
      <w:r>
        <w:rPr>
          <w:color w:val="000000" w:themeColor="text1"/>
          <w:spacing w:val="-1"/>
        </w:rPr>
        <w:t>е</w:t>
      </w:r>
      <w:r>
        <w:rPr>
          <w:color w:val="000000" w:themeColor="text1"/>
        </w:rPr>
        <w:t>р</w:t>
      </w:r>
      <w:r>
        <w:rPr>
          <w:color w:val="000000" w:themeColor="text1"/>
          <w:spacing w:val="-1"/>
        </w:rPr>
        <w:t>а</w:t>
      </w:r>
      <w:r>
        <w:rPr>
          <w:color w:val="000000" w:themeColor="text1"/>
          <w:spacing w:val="-5"/>
        </w:rPr>
        <w:t>т</w:t>
      </w:r>
      <w:r>
        <w:rPr>
          <w:color w:val="000000" w:themeColor="text1"/>
          <w:spacing w:val="4"/>
        </w:rPr>
        <w:t>о</w:t>
      </w:r>
      <w:r>
        <w:rPr>
          <w:color w:val="000000" w:themeColor="text1"/>
        </w:rPr>
        <w:t>ра Э</w:t>
      </w:r>
      <w:r>
        <w:rPr>
          <w:color w:val="000000" w:themeColor="text1"/>
          <w:spacing w:val="2"/>
        </w:rPr>
        <w:t>Т</w:t>
      </w:r>
      <w:r>
        <w:rPr>
          <w:color w:val="000000" w:themeColor="text1"/>
        </w:rPr>
        <w:t>П Г</w:t>
      </w:r>
      <w:r>
        <w:rPr>
          <w:color w:val="000000" w:themeColor="text1"/>
          <w:spacing w:val="-1"/>
        </w:rPr>
        <w:t>П</w:t>
      </w:r>
      <w:r>
        <w:rPr>
          <w:color w:val="000000" w:themeColor="text1"/>
          <w:spacing w:val="-4"/>
        </w:rPr>
        <w:t>Б</w:t>
      </w:r>
      <w:r>
        <w:rPr>
          <w:color w:val="000000" w:themeColor="text1"/>
        </w:rPr>
        <w:t>,</w:t>
      </w:r>
      <w:r>
        <w:rPr>
          <w:color w:val="000000" w:themeColor="text1"/>
          <w:spacing w:val="26"/>
        </w:rPr>
        <w:t xml:space="preserve"> </w:t>
      </w:r>
      <w:r>
        <w:rPr>
          <w:color w:val="000000" w:themeColor="text1"/>
          <w:spacing w:val="-2"/>
        </w:rPr>
        <w:t>к</w:t>
      </w:r>
      <w:r>
        <w:rPr>
          <w:color w:val="000000" w:themeColor="text1"/>
          <w:spacing w:val="4"/>
        </w:rPr>
        <w:t>о</w:t>
      </w:r>
      <w:r>
        <w:rPr>
          <w:color w:val="000000" w:themeColor="text1"/>
          <w:spacing w:val="-5"/>
        </w:rPr>
        <w:t>т</w:t>
      </w:r>
      <w:r>
        <w:rPr>
          <w:color w:val="000000" w:themeColor="text1"/>
          <w:spacing w:val="4"/>
        </w:rPr>
        <w:t>о</w:t>
      </w:r>
      <w:r>
        <w:rPr>
          <w:color w:val="000000" w:themeColor="text1"/>
          <w:spacing w:val="-5"/>
        </w:rPr>
        <w:t>р</w:t>
      </w:r>
      <w:r>
        <w:rPr>
          <w:color w:val="000000" w:themeColor="text1"/>
          <w:spacing w:val="4"/>
        </w:rPr>
        <w:t xml:space="preserve">ое </w:t>
      </w:r>
      <w:r>
        <w:rPr>
          <w:color w:val="000000" w:themeColor="text1"/>
        </w:rPr>
        <w:t>р</w:t>
      </w:r>
      <w:r>
        <w:rPr>
          <w:color w:val="000000" w:themeColor="text1"/>
          <w:spacing w:val="-1"/>
        </w:rPr>
        <w:t>а</w:t>
      </w:r>
      <w:r>
        <w:rPr>
          <w:color w:val="000000" w:themeColor="text1"/>
          <w:spacing w:val="1"/>
        </w:rPr>
        <w:t>зм</w:t>
      </w:r>
      <w:r>
        <w:rPr>
          <w:color w:val="000000" w:themeColor="text1"/>
          <w:spacing w:val="-1"/>
        </w:rPr>
        <w:t>е</w:t>
      </w:r>
      <w:r>
        <w:rPr>
          <w:color w:val="000000" w:themeColor="text1"/>
          <w:spacing w:val="2"/>
        </w:rPr>
        <w:t>щ</w:t>
      </w:r>
      <w:r>
        <w:rPr>
          <w:color w:val="000000" w:themeColor="text1"/>
          <w:spacing w:val="-1"/>
        </w:rPr>
        <w:t>ае</w:t>
      </w:r>
      <w:r>
        <w:rPr>
          <w:color w:val="000000" w:themeColor="text1"/>
        </w:rPr>
        <w:t>т</w:t>
      </w:r>
      <w:r>
        <w:rPr>
          <w:color w:val="000000" w:themeColor="text1"/>
          <w:spacing w:val="-1"/>
        </w:rPr>
        <w:t>с</w:t>
      </w:r>
      <w:r>
        <w:rPr>
          <w:color w:val="000000" w:themeColor="text1"/>
        </w:rPr>
        <w:t>я</w:t>
      </w:r>
      <w:r>
        <w:rPr>
          <w:color w:val="000000" w:themeColor="text1"/>
          <w:spacing w:val="2"/>
        </w:rPr>
        <w:t xml:space="preserve"> </w:t>
      </w:r>
      <w:r>
        <w:rPr>
          <w:color w:val="000000" w:themeColor="text1"/>
        </w:rPr>
        <w:t>в</w:t>
      </w:r>
      <w:r>
        <w:rPr>
          <w:color w:val="000000" w:themeColor="text1"/>
          <w:spacing w:val="-6"/>
        </w:rPr>
        <w:t xml:space="preserve"> </w:t>
      </w:r>
      <w:r>
        <w:rPr>
          <w:color w:val="000000" w:themeColor="text1"/>
          <w:spacing w:val="4"/>
        </w:rPr>
        <w:t>о</w:t>
      </w:r>
      <w:r>
        <w:rPr>
          <w:color w:val="000000" w:themeColor="text1"/>
        </w:rPr>
        <w:t>т</w:t>
      </w:r>
      <w:r>
        <w:rPr>
          <w:color w:val="000000" w:themeColor="text1"/>
          <w:spacing w:val="-2"/>
        </w:rPr>
        <w:t>к</w:t>
      </w:r>
      <w:r>
        <w:rPr>
          <w:color w:val="000000" w:themeColor="text1"/>
        </w:rPr>
        <w:t>р</w:t>
      </w:r>
      <w:r>
        <w:rPr>
          <w:color w:val="000000" w:themeColor="text1"/>
          <w:spacing w:val="1"/>
        </w:rPr>
        <w:t>ы</w:t>
      </w:r>
      <w:r>
        <w:rPr>
          <w:color w:val="000000" w:themeColor="text1"/>
          <w:spacing w:val="-5"/>
        </w:rPr>
        <w:t>т</w:t>
      </w:r>
      <w:r>
        <w:rPr>
          <w:color w:val="000000" w:themeColor="text1"/>
          <w:spacing w:val="4"/>
        </w:rPr>
        <w:t>о</w:t>
      </w:r>
      <w:r>
        <w:rPr>
          <w:color w:val="000000" w:themeColor="text1"/>
        </w:rPr>
        <w:t>й</w:t>
      </w:r>
      <w:r>
        <w:rPr>
          <w:color w:val="000000" w:themeColor="text1"/>
          <w:spacing w:val="-2"/>
        </w:rPr>
        <w:t xml:space="preserve"> </w:t>
      </w:r>
      <w:r>
        <w:rPr>
          <w:color w:val="000000" w:themeColor="text1"/>
          <w:spacing w:val="-1"/>
        </w:rPr>
        <w:t>час</w:t>
      </w:r>
      <w:r>
        <w:rPr>
          <w:color w:val="000000" w:themeColor="text1"/>
        </w:rPr>
        <w:t>ти</w:t>
      </w:r>
      <w:r>
        <w:rPr>
          <w:color w:val="000000" w:themeColor="text1"/>
          <w:spacing w:val="3"/>
        </w:rPr>
        <w:t xml:space="preserve"> </w:t>
      </w:r>
      <w:r>
        <w:rPr>
          <w:color w:val="000000" w:themeColor="text1"/>
          <w:spacing w:val="-5"/>
        </w:rPr>
        <w:t>Э</w:t>
      </w:r>
      <w:r>
        <w:rPr>
          <w:color w:val="000000" w:themeColor="text1"/>
          <w:spacing w:val="2"/>
        </w:rPr>
        <w:t>Т</w:t>
      </w:r>
      <w:r>
        <w:rPr>
          <w:color w:val="000000" w:themeColor="text1"/>
        </w:rPr>
        <w:t>П</w:t>
      </w:r>
      <w:r>
        <w:rPr>
          <w:color w:val="000000" w:themeColor="text1"/>
          <w:spacing w:val="1"/>
        </w:rPr>
        <w:t xml:space="preserve"> </w:t>
      </w:r>
      <w:r>
        <w:rPr>
          <w:color w:val="000000" w:themeColor="text1"/>
        </w:rPr>
        <w:t>Г</w:t>
      </w:r>
      <w:r>
        <w:rPr>
          <w:color w:val="000000" w:themeColor="text1"/>
          <w:spacing w:val="-1"/>
        </w:rPr>
        <w:t>П</w:t>
      </w:r>
      <w:r>
        <w:rPr>
          <w:color w:val="000000" w:themeColor="text1"/>
          <w:spacing w:val="-4"/>
        </w:rPr>
        <w:t>Б</w:t>
      </w:r>
      <w:r>
        <w:rPr>
          <w:color w:val="000000" w:themeColor="text1"/>
        </w:rPr>
        <w:t>.</w:t>
      </w:r>
    </w:p>
    <w:p w:rsidR="00086412" w:rsidRDefault="00382D64">
      <w:pPr>
        <w:pStyle w:val="af0"/>
        <w:numPr>
          <w:ilvl w:val="0"/>
          <w:numId w:val="8"/>
        </w:numPr>
        <w:tabs>
          <w:tab w:val="left" w:pos="358"/>
          <w:tab w:val="left" w:pos="396"/>
        </w:tabs>
        <w:ind w:firstLine="709"/>
        <w:contextualSpacing/>
        <w:jc w:val="both"/>
        <w:rPr>
          <w:color w:val="000000" w:themeColor="text1"/>
        </w:rPr>
      </w:pPr>
      <w:r>
        <w:rPr>
          <w:color w:val="000000" w:themeColor="text1"/>
          <w:spacing w:val="-2"/>
        </w:rPr>
        <w:t>Сроки рассмотрения заявок устанавливаются Организатором в ходе публикации извещения о проведении торгов и определяется собственными потребностями или внутренними регламентами (при их наличии) Организатора</w:t>
      </w:r>
      <w:r>
        <w:rPr>
          <w:color w:val="000000" w:themeColor="text1"/>
          <w:spacing w:val="-1"/>
        </w:rPr>
        <w:t>.</w:t>
      </w:r>
    </w:p>
    <w:p w:rsidR="00086412" w:rsidRDefault="00382D64">
      <w:pPr>
        <w:pStyle w:val="af0"/>
        <w:numPr>
          <w:ilvl w:val="0"/>
          <w:numId w:val="8"/>
        </w:numPr>
        <w:tabs>
          <w:tab w:val="left" w:pos="368"/>
          <w:tab w:val="left" w:pos="396"/>
        </w:tabs>
        <w:ind w:firstLine="709"/>
        <w:contextualSpacing/>
        <w:jc w:val="both"/>
        <w:rPr>
          <w:color w:val="000000" w:themeColor="text1"/>
        </w:rPr>
      </w:pPr>
      <w:r>
        <w:rPr>
          <w:color w:val="000000" w:themeColor="text1"/>
          <w:spacing w:val="-1"/>
        </w:rPr>
        <w:t>Н</w:t>
      </w:r>
      <w:r>
        <w:rPr>
          <w:color w:val="000000" w:themeColor="text1"/>
        </w:rPr>
        <w:t>а</w:t>
      </w:r>
      <w:r>
        <w:rPr>
          <w:color w:val="000000" w:themeColor="text1"/>
          <w:spacing w:val="15"/>
        </w:rPr>
        <w:t xml:space="preserve"> </w:t>
      </w:r>
      <w:r>
        <w:rPr>
          <w:color w:val="000000" w:themeColor="text1"/>
        </w:rPr>
        <w:t>Э</w:t>
      </w:r>
      <w:r>
        <w:rPr>
          <w:color w:val="000000" w:themeColor="text1"/>
          <w:spacing w:val="2"/>
        </w:rPr>
        <w:t>Т</w:t>
      </w:r>
      <w:r>
        <w:rPr>
          <w:color w:val="000000" w:themeColor="text1"/>
        </w:rPr>
        <w:t>П</w:t>
      </w:r>
      <w:r>
        <w:rPr>
          <w:color w:val="000000" w:themeColor="text1"/>
          <w:spacing w:val="11"/>
        </w:rPr>
        <w:t xml:space="preserve"> </w:t>
      </w:r>
      <w:r>
        <w:rPr>
          <w:color w:val="000000" w:themeColor="text1"/>
        </w:rPr>
        <w:t>Г</w:t>
      </w:r>
      <w:r>
        <w:rPr>
          <w:color w:val="000000" w:themeColor="text1"/>
          <w:spacing w:val="-1"/>
        </w:rPr>
        <w:t>П</w:t>
      </w:r>
      <w:r>
        <w:rPr>
          <w:color w:val="000000" w:themeColor="text1"/>
        </w:rPr>
        <w:t>Б</w:t>
      </w:r>
      <w:r>
        <w:rPr>
          <w:color w:val="000000" w:themeColor="text1"/>
          <w:spacing w:val="13"/>
        </w:rPr>
        <w:t xml:space="preserve"> </w:t>
      </w:r>
      <w:r>
        <w:rPr>
          <w:color w:val="000000" w:themeColor="text1"/>
          <w:spacing w:val="1"/>
        </w:rPr>
        <w:t>в</w:t>
      </w:r>
      <w:r>
        <w:rPr>
          <w:color w:val="000000" w:themeColor="text1"/>
          <w:spacing w:val="-1"/>
        </w:rPr>
        <w:t>е</w:t>
      </w:r>
      <w:r>
        <w:rPr>
          <w:color w:val="000000" w:themeColor="text1"/>
          <w:spacing w:val="-3"/>
        </w:rPr>
        <w:t>д</w:t>
      </w:r>
      <w:r>
        <w:rPr>
          <w:color w:val="000000" w:themeColor="text1"/>
          <w:spacing w:val="-1"/>
        </w:rPr>
        <w:t>е</w:t>
      </w:r>
      <w:r>
        <w:rPr>
          <w:color w:val="000000" w:themeColor="text1"/>
        </w:rPr>
        <w:t>т</w:t>
      </w:r>
      <w:r>
        <w:rPr>
          <w:color w:val="000000" w:themeColor="text1"/>
          <w:spacing w:val="-1"/>
        </w:rPr>
        <w:t>с</w:t>
      </w:r>
      <w:r>
        <w:rPr>
          <w:color w:val="000000" w:themeColor="text1"/>
        </w:rPr>
        <w:t>я</w:t>
      </w:r>
      <w:r>
        <w:rPr>
          <w:color w:val="000000" w:themeColor="text1"/>
          <w:spacing w:val="21"/>
        </w:rPr>
        <w:t xml:space="preserve"> </w:t>
      </w:r>
      <w:r>
        <w:rPr>
          <w:color w:val="000000" w:themeColor="text1"/>
          <w:spacing w:val="-10"/>
        </w:rPr>
        <w:t>у</w:t>
      </w:r>
      <w:r>
        <w:rPr>
          <w:color w:val="000000" w:themeColor="text1"/>
          <w:spacing w:val="-1"/>
        </w:rPr>
        <w:t>че</w:t>
      </w:r>
      <w:r>
        <w:rPr>
          <w:color w:val="000000" w:themeColor="text1"/>
        </w:rPr>
        <w:t>т</w:t>
      </w:r>
      <w:r>
        <w:rPr>
          <w:color w:val="000000" w:themeColor="text1"/>
          <w:spacing w:val="17"/>
        </w:rPr>
        <w:t xml:space="preserve"> </w:t>
      </w:r>
      <w:r>
        <w:rPr>
          <w:color w:val="000000" w:themeColor="text1"/>
          <w:spacing w:val="1"/>
        </w:rPr>
        <w:t>п</w:t>
      </w:r>
      <w:r>
        <w:rPr>
          <w:color w:val="000000" w:themeColor="text1"/>
        </w:rPr>
        <w:t>р</w:t>
      </w:r>
      <w:r>
        <w:rPr>
          <w:color w:val="000000" w:themeColor="text1"/>
          <w:spacing w:val="1"/>
        </w:rPr>
        <w:t>ин</w:t>
      </w:r>
      <w:r>
        <w:rPr>
          <w:color w:val="000000" w:themeColor="text1"/>
        </w:rPr>
        <w:t>ят</w:t>
      </w:r>
      <w:r>
        <w:rPr>
          <w:color w:val="000000" w:themeColor="text1"/>
          <w:spacing w:val="1"/>
        </w:rPr>
        <w:t>ы</w:t>
      </w:r>
      <w:r>
        <w:rPr>
          <w:color w:val="000000" w:themeColor="text1"/>
          <w:spacing w:val="-5"/>
        </w:rPr>
        <w:t>х</w:t>
      </w:r>
      <w:r>
        <w:rPr>
          <w:color w:val="000000" w:themeColor="text1"/>
        </w:rPr>
        <w:t>,</w:t>
      </w:r>
      <w:r>
        <w:rPr>
          <w:color w:val="000000" w:themeColor="text1"/>
          <w:spacing w:val="19"/>
        </w:rPr>
        <w:t xml:space="preserve"> </w:t>
      </w:r>
      <w:r>
        <w:rPr>
          <w:color w:val="000000" w:themeColor="text1"/>
          <w:spacing w:val="-3"/>
        </w:rPr>
        <w:t>в</w:t>
      </w:r>
      <w:r>
        <w:rPr>
          <w:color w:val="000000" w:themeColor="text1"/>
          <w:spacing w:val="4"/>
        </w:rPr>
        <w:t>о</w:t>
      </w:r>
      <w:r>
        <w:rPr>
          <w:color w:val="000000" w:themeColor="text1"/>
          <w:spacing w:val="-4"/>
        </w:rPr>
        <w:t>з</w:t>
      </w:r>
      <w:r>
        <w:rPr>
          <w:color w:val="000000" w:themeColor="text1"/>
          <w:spacing w:val="1"/>
        </w:rPr>
        <w:t>в</w:t>
      </w:r>
      <w:r>
        <w:rPr>
          <w:color w:val="000000" w:themeColor="text1"/>
          <w:spacing w:val="-1"/>
        </w:rPr>
        <w:t>р</w:t>
      </w:r>
      <w:r>
        <w:rPr>
          <w:color w:val="000000" w:themeColor="text1"/>
          <w:spacing w:val="-6"/>
        </w:rPr>
        <w:t>а</w:t>
      </w:r>
      <w:r>
        <w:rPr>
          <w:color w:val="000000" w:themeColor="text1"/>
          <w:spacing w:val="2"/>
        </w:rPr>
        <w:t>щ</w:t>
      </w:r>
      <w:r>
        <w:rPr>
          <w:color w:val="000000" w:themeColor="text1"/>
          <w:spacing w:val="-1"/>
        </w:rPr>
        <w:t>е</w:t>
      </w:r>
      <w:r>
        <w:rPr>
          <w:color w:val="000000" w:themeColor="text1"/>
          <w:spacing w:val="1"/>
        </w:rPr>
        <w:t>нны</w:t>
      </w:r>
      <w:r>
        <w:rPr>
          <w:color w:val="000000" w:themeColor="text1"/>
        </w:rPr>
        <w:t>х</w:t>
      </w:r>
      <w:r>
        <w:rPr>
          <w:color w:val="000000" w:themeColor="text1"/>
          <w:spacing w:val="12"/>
        </w:rPr>
        <w:t xml:space="preserve"> </w:t>
      </w:r>
      <w:r>
        <w:rPr>
          <w:color w:val="000000" w:themeColor="text1"/>
        </w:rPr>
        <w:t>и</w:t>
      </w:r>
      <w:r>
        <w:rPr>
          <w:color w:val="000000" w:themeColor="text1"/>
          <w:spacing w:val="13"/>
        </w:rPr>
        <w:t xml:space="preserve"> </w:t>
      </w:r>
      <w:r>
        <w:rPr>
          <w:color w:val="000000" w:themeColor="text1"/>
          <w:spacing w:val="4"/>
        </w:rPr>
        <w:t>о</w:t>
      </w:r>
      <w:r>
        <w:rPr>
          <w:color w:val="000000" w:themeColor="text1"/>
          <w:spacing w:val="-5"/>
        </w:rPr>
        <w:t>т</w:t>
      </w:r>
      <w:r>
        <w:rPr>
          <w:color w:val="000000" w:themeColor="text1"/>
        </w:rPr>
        <w:t>о</w:t>
      </w:r>
      <w:r>
        <w:rPr>
          <w:color w:val="000000" w:themeColor="text1"/>
          <w:spacing w:val="1"/>
        </w:rPr>
        <w:t>зв</w:t>
      </w:r>
      <w:r>
        <w:rPr>
          <w:color w:val="000000" w:themeColor="text1"/>
          <w:spacing w:val="-1"/>
        </w:rPr>
        <w:t>а</w:t>
      </w:r>
      <w:r>
        <w:rPr>
          <w:color w:val="000000" w:themeColor="text1"/>
          <w:spacing w:val="1"/>
        </w:rPr>
        <w:t>н</w:t>
      </w:r>
      <w:r>
        <w:rPr>
          <w:color w:val="000000" w:themeColor="text1"/>
          <w:spacing w:val="-4"/>
        </w:rPr>
        <w:t>н</w:t>
      </w:r>
      <w:r>
        <w:rPr>
          <w:color w:val="000000" w:themeColor="text1"/>
          <w:spacing w:val="1"/>
        </w:rPr>
        <w:t>ы</w:t>
      </w:r>
      <w:r>
        <w:rPr>
          <w:color w:val="000000" w:themeColor="text1"/>
        </w:rPr>
        <w:t>х</w:t>
      </w:r>
      <w:r>
        <w:rPr>
          <w:color w:val="000000" w:themeColor="text1"/>
          <w:spacing w:val="12"/>
        </w:rPr>
        <w:t xml:space="preserve"> </w:t>
      </w:r>
      <w:r>
        <w:rPr>
          <w:color w:val="000000" w:themeColor="text1"/>
          <w:spacing w:val="1"/>
        </w:rPr>
        <w:t>з</w:t>
      </w:r>
      <w:r>
        <w:rPr>
          <w:color w:val="000000" w:themeColor="text1"/>
          <w:spacing w:val="-1"/>
        </w:rPr>
        <w:t>а</w:t>
      </w:r>
      <w:r>
        <w:rPr>
          <w:color w:val="000000" w:themeColor="text1"/>
        </w:rPr>
        <w:t>я</w:t>
      </w:r>
      <w:r>
        <w:rPr>
          <w:color w:val="000000" w:themeColor="text1"/>
          <w:spacing w:val="-3"/>
        </w:rPr>
        <w:t>в</w:t>
      </w:r>
      <w:r>
        <w:rPr>
          <w:color w:val="000000" w:themeColor="text1"/>
          <w:spacing w:val="4"/>
        </w:rPr>
        <w:t>о</w:t>
      </w:r>
      <w:r>
        <w:rPr>
          <w:color w:val="000000" w:themeColor="text1"/>
        </w:rPr>
        <w:t>к</w:t>
      </w:r>
      <w:r>
        <w:rPr>
          <w:color w:val="000000" w:themeColor="text1"/>
          <w:spacing w:val="15"/>
        </w:rPr>
        <w:t xml:space="preserve"> </w:t>
      </w:r>
      <w:r>
        <w:rPr>
          <w:color w:val="000000" w:themeColor="text1"/>
          <w:spacing w:val="1"/>
        </w:rPr>
        <w:t>н</w:t>
      </w:r>
      <w:r>
        <w:rPr>
          <w:color w:val="000000" w:themeColor="text1"/>
        </w:rPr>
        <w:t>а</w:t>
      </w:r>
      <w:r>
        <w:rPr>
          <w:color w:val="000000" w:themeColor="text1"/>
          <w:spacing w:val="15"/>
        </w:rPr>
        <w:t xml:space="preserve"> </w:t>
      </w:r>
      <w:r>
        <w:rPr>
          <w:color w:val="000000" w:themeColor="text1"/>
          <w:spacing w:val="-10"/>
        </w:rPr>
        <w:t>у</w:t>
      </w:r>
      <w:r>
        <w:rPr>
          <w:color w:val="000000" w:themeColor="text1"/>
          <w:spacing w:val="-1"/>
        </w:rPr>
        <w:t>час</w:t>
      </w:r>
      <w:r>
        <w:rPr>
          <w:color w:val="000000" w:themeColor="text1"/>
        </w:rPr>
        <w:t>т</w:t>
      </w:r>
      <w:r>
        <w:rPr>
          <w:color w:val="000000" w:themeColor="text1"/>
          <w:spacing w:val="1"/>
        </w:rPr>
        <w:t>и</w:t>
      </w:r>
      <w:r>
        <w:rPr>
          <w:color w:val="000000" w:themeColor="text1"/>
        </w:rPr>
        <w:t>е</w:t>
      </w:r>
      <w:r>
        <w:rPr>
          <w:color w:val="000000" w:themeColor="text1"/>
          <w:spacing w:val="15"/>
        </w:rPr>
        <w:t xml:space="preserve"> </w:t>
      </w:r>
      <w:r>
        <w:rPr>
          <w:color w:val="000000" w:themeColor="text1"/>
        </w:rPr>
        <w:t>в</w:t>
      </w:r>
      <w:r>
        <w:rPr>
          <w:color w:val="000000" w:themeColor="text1"/>
          <w:spacing w:val="4"/>
        </w:rPr>
        <w:t xml:space="preserve"> </w:t>
      </w:r>
      <w:r>
        <w:rPr>
          <w:color w:val="000000" w:themeColor="text1"/>
          <w:spacing w:val="3"/>
        </w:rPr>
        <w:t>торгах</w:t>
      </w:r>
      <w:r>
        <w:rPr>
          <w:color w:val="000000" w:themeColor="text1"/>
        </w:rPr>
        <w:t>. В</w:t>
      </w:r>
      <w:r>
        <w:rPr>
          <w:color w:val="000000" w:themeColor="text1"/>
          <w:spacing w:val="5"/>
        </w:rPr>
        <w:t xml:space="preserve"> </w:t>
      </w:r>
      <w:r>
        <w:rPr>
          <w:color w:val="000000" w:themeColor="text1"/>
        </w:rPr>
        <w:t>т</w:t>
      </w:r>
      <w:r>
        <w:rPr>
          <w:color w:val="000000" w:themeColor="text1"/>
          <w:spacing w:val="-1"/>
        </w:rPr>
        <w:t>ече</w:t>
      </w:r>
      <w:r>
        <w:rPr>
          <w:color w:val="000000" w:themeColor="text1"/>
          <w:spacing w:val="1"/>
        </w:rPr>
        <w:t>ни</w:t>
      </w:r>
      <w:r>
        <w:rPr>
          <w:color w:val="000000" w:themeColor="text1"/>
        </w:rPr>
        <w:t>е</w:t>
      </w:r>
      <w:r>
        <w:rPr>
          <w:color w:val="000000" w:themeColor="text1"/>
          <w:spacing w:val="1"/>
        </w:rPr>
        <w:t xml:space="preserve"> </w:t>
      </w:r>
      <w:r>
        <w:rPr>
          <w:color w:val="000000" w:themeColor="text1"/>
          <w:spacing w:val="4"/>
        </w:rPr>
        <w:t>о</w:t>
      </w:r>
      <w:r>
        <w:rPr>
          <w:color w:val="000000" w:themeColor="text1"/>
          <w:spacing w:val="-3"/>
        </w:rPr>
        <w:t>д</w:t>
      </w:r>
      <w:r>
        <w:rPr>
          <w:color w:val="000000" w:themeColor="text1"/>
          <w:spacing w:val="1"/>
        </w:rPr>
        <w:t>н</w:t>
      </w:r>
      <w:r>
        <w:rPr>
          <w:color w:val="000000" w:themeColor="text1"/>
        </w:rPr>
        <w:t>о</w:t>
      </w:r>
      <w:r>
        <w:rPr>
          <w:color w:val="000000" w:themeColor="text1"/>
          <w:spacing w:val="-3"/>
        </w:rPr>
        <w:t>г</w:t>
      </w:r>
      <w:r>
        <w:rPr>
          <w:color w:val="000000" w:themeColor="text1"/>
        </w:rPr>
        <w:t>о</w:t>
      </w:r>
      <w:r>
        <w:rPr>
          <w:color w:val="000000" w:themeColor="text1"/>
          <w:spacing w:val="12"/>
        </w:rPr>
        <w:t xml:space="preserve"> </w:t>
      </w:r>
      <w:r>
        <w:rPr>
          <w:color w:val="000000" w:themeColor="text1"/>
          <w:spacing w:val="-3"/>
        </w:rPr>
        <w:t>д</w:t>
      </w:r>
      <w:r>
        <w:rPr>
          <w:color w:val="000000" w:themeColor="text1"/>
          <w:spacing w:val="1"/>
        </w:rPr>
        <w:t>н</w:t>
      </w:r>
      <w:r>
        <w:rPr>
          <w:color w:val="000000" w:themeColor="text1"/>
        </w:rPr>
        <w:t>я</w:t>
      </w:r>
      <w:r>
        <w:rPr>
          <w:color w:val="000000" w:themeColor="text1"/>
          <w:spacing w:val="2"/>
        </w:rPr>
        <w:t xml:space="preserve"> </w:t>
      </w:r>
      <w:r>
        <w:rPr>
          <w:color w:val="000000" w:themeColor="text1"/>
          <w:spacing w:val="-4"/>
        </w:rPr>
        <w:t>п</w:t>
      </w:r>
      <w:r>
        <w:rPr>
          <w:color w:val="000000" w:themeColor="text1"/>
          <w:spacing w:val="4"/>
        </w:rPr>
        <w:t>о</w:t>
      </w:r>
      <w:r>
        <w:rPr>
          <w:color w:val="000000" w:themeColor="text1"/>
          <w:spacing w:val="-1"/>
        </w:rPr>
        <w:t>с</w:t>
      </w:r>
      <w:r>
        <w:rPr>
          <w:color w:val="000000" w:themeColor="text1"/>
        </w:rPr>
        <w:t>ле</w:t>
      </w:r>
      <w:r>
        <w:rPr>
          <w:color w:val="000000" w:themeColor="text1"/>
          <w:spacing w:val="1"/>
        </w:rPr>
        <w:t xml:space="preserve"> </w:t>
      </w:r>
      <w:r>
        <w:rPr>
          <w:color w:val="000000" w:themeColor="text1"/>
          <w:spacing w:val="4"/>
        </w:rPr>
        <w:t>о</w:t>
      </w:r>
      <w:r>
        <w:rPr>
          <w:color w:val="000000" w:themeColor="text1"/>
          <w:spacing w:val="-7"/>
        </w:rPr>
        <w:t>к</w:t>
      </w:r>
      <w:r>
        <w:rPr>
          <w:color w:val="000000" w:themeColor="text1"/>
          <w:spacing w:val="4"/>
        </w:rPr>
        <w:t>о</w:t>
      </w:r>
      <w:r>
        <w:rPr>
          <w:color w:val="000000" w:themeColor="text1"/>
          <w:spacing w:val="1"/>
        </w:rPr>
        <w:t>н</w:t>
      </w:r>
      <w:r>
        <w:rPr>
          <w:color w:val="000000" w:themeColor="text1"/>
          <w:spacing w:val="-1"/>
        </w:rPr>
        <w:t>ча</w:t>
      </w:r>
      <w:r>
        <w:rPr>
          <w:color w:val="000000" w:themeColor="text1"/>
          <w:spacing w:val="1"/>
        </w:rPr>
        <w:t>ни</w:t>
      </w:r>
      <w:r>
        <w:rPr>
          <w:color w:val="000000" w:themeColor="text1"/>
        </w:rPr>
        <w:t>я</w:t>
      </w:r>
      <w:r>
        <w:rPr>
          <w:color w:val="000000" w:themeColor="text1"/>
          <w:spacing w:val="2"/>
        </w:rPr>
        <w:t xml:space="preserve"> </w:t>
      </w:r>
      <w:r>
        <w:rPr>
          <w:color w:val="000000" w:themeColor="text1"/>
          <w:spacing w:val="-1"/>
        </w:rPr>
        <w:t>с</w:t>
      </w:r>
      <w:r>
        <w:rPr>
          <w:color w:val="000000" w:themeColor="text1"/>
        </w:rPr>
        <w:t>р</w:t>
      </w:r>
      <w:r>
        <w:rPr>
          <w:color w:val="000000" w:themeColor="text1"/>
          <w:spacing w:val="4"/>
        </w:rPr>
        <w:t>о</w:t>
      </w:r>
      <w:r>
        <w:rPr>
          <w:color w:val="000000" w:themeColor="text1"/>
          <w:spacing w:val="-2"/>
        </w:rPr>
        <w:t>к</w:t>
      </w:r>
      <w:r>
        <w:rPr>
          <w:color w:val="000000" w:themeColor="text1"/>
        </w:rPr>
        <w:t>а</w:t>
      </w:r>
      <w:r>
        <w:rPr>
          <w:color w:val="000000" w:themeColor="text1"/>
          <w:spacing w:val="1"/>
        </w:rPr>
        <w:t xml:space="preserve"> </w:t>
      </w:r>
      <w:r>
        <w:rPr>
          <w:color w:val="000000" w:themeColor="text1"/>
          <w:spacing w:val="-4"/>
        </w:rPr>
        <w:t>п</w:t>
      </w:r>
      <w:r>
        <w:rPr>
          <w:color w:val="000000" w:themeColor="text1"/>
          <w:spacing w:val="4"/>
        </w:rPr>
        <w:t>о</w:t>
      </w:r>
      <w:r>
        <w:rPr>
          <w:color w:val="000000" w:themeColor="text1"/>
          <w:spacing w:val="-3"/>
        </w:rPr>
        <w:t>д</w:t>
      </w:r>
      <w:r>
        <w:rPr>
          <w:color w:val="000000" w:themeColor="text1"/>
          <w:spacing w:val="-1"/>
        </w:rPr>
        <w:t>ач</w:t>
      </w:r>
      <w:r>
        <w:rPr>
          <w:color w:val="000000" w:themeColor="text1"/>
        </w:rPr>
        <w:t>и</w:t>
      </w:r>
      <w:r>
        <w:rPr>
          <w:color w:val="000000" w:themeColor="text1"/>
          <w:spacing w:val="8"/>
        </w:rPr>
        <w:t xml:space="preserve"> </w:t>
      </w:r>
      <w:r>
        <w:rPr>
          <w:color w:val="000000" w:themeColor="text1"/>
          <w:spacing w:val="1"/>
        </w:rPr>
        <w:t>з</w:t>
      </w:r>
      <w:r>
        <w:rPr>
          <w:color w:val="000000" w:themeColor="text1"/>
          <w:spacing w:val="-1"/>
        </w:rPr>
        <w:t>а</w:t>
      </w:r>
      <w:r>
        <w:rPr>
          <w:color w:val="000000" w:themeColor="text1"/>
        </w:rPr>
        <w:t>я</w:t>
      </w:r>
      <w:r>
        <w:rPr>
          <w:color w:val="000000" w:themeColor="text1"/>
          <w:spacing w:val="-3"/>
        </w:rPr>
        <w:t>в</w:t>
      </w:r>
      <w:r>
        <w:rPr>
          <w:color w:val="000000" w:themeColor="text1"/>
          <w:spacing w:val="4"/>
        </w:rPr>
        <w:t>о</w:t>
      </w:r>
      <w:r>
        <w:rPr>
          <w:color w:val="000000" w:themeColor="text1"/>
          <w:spacing w:val="-7"/>
        </w:rPr>
        <w:t>к</w:t>
      </w:r>
      <w:r>
        <w:rPr>
          <w:color w:val="000000" w:themeColor="text1"/>
        </w:rPr>
        <w:t>,</w:t>
      </w:r>
      <w:r>
        <w:rPr>
          <w:color w:val="000000" w:themeColor="text1"/>
          <w:spacing w:val="9"/>
        </w:rPr>
        <w:t xml:space="preserve"> </w:t>
      </w:r>
      <w:r>
        <w:rPr>
          <w:color w:val="000000" w:themeColor="text1"/>
          <w:spacing w:val="-10"/>
        </w:rPr>
        <w:t>у</w:t>
      </w:r>
      <w:r>
        <w:rPr>
          <w:color w:val="000000" w:themeColor="text1"/>
          <w:spacing w:val="-1"/>
        </w:rPr>
        <w:t>с</w:t>
      </w:r>
      <w:r>
        <w:rPr>
          <w:color w:val="000000" w:themeColor="text1"/>
        </w:rPr>
        <w:t>т</w:t>
      </w:r>
      <w:r>
        <w:rPr>
          <w:color w:val="000000" w:themeColor="text1"/>
          <w:spacing w:val="-1"/>
        </w:rPr>
        <w:t>а</w:t>
      </w:r>
      <w:r>
        <w:rPr>
          <w:color w:val="000000" w:themeColor="text1"/>
          <w:spacing w:val="1"/>
        </w:rPr>
        <w:t>н</w:t>
      </w:r>
      <w:r>
        <w:rPr>
          <w:color w:val="000000" w:themeColor="text1"/>
          <w:spacing w:val="4"/>
        </w:rPr>
        <w:t>о</w:t>
      </w:r>
      <w:r>
        <w:rPr>
          <w:color w:val="000000" w:themeColor="text1"/>
          <w:spacing w:val="1"/>
        </w:rPr>
        <w:t>в</w:t>
      </w:r>
      <w:r>
        <w:rPr>
          <w:color w:val="000000" w:themeColor="text1"/>
        </w:rPr>
        <w:t>л</w:t>
      </w:r>
      <w:r>
        <w:rPr>
          <w:color w:val="000000" w:themeColor="text1"/>
          <w:spacing w:val="-1"/>
        </w:rPr>
        <w:t>е</w:t>
      </w:r>
      <w:r>
        <w:rPr>
          <w:color w:val="000000" w:themeColor="text1"/>
          <w:spacing w:val="1"/>
        </w:rPr>
        <w:t>н</w:t>
      </w:r>
      <w:r>
        <w:rPr>
          <w:color w:val="000000" w:themeColor="text1"/>
          <w:spacing w:val="-4"/>
        </w:rPr>
        <w:t>н</w:t>
      </w:r>
      <w:r>
        <w:rPr>
          <w:color w:val="000000" w:themeColor="text1"/>
          <w:spacing w:val="4"/>
        </w:rPr>
        <w:t>о</w:t>
      </w:r>
      <w:r>
        <w:rPr>
          <w:color w:val="000000" w:themeColor="text1"/>
          <w:spacing w:val="-3"/>
        </w:rPr>
        <w:t>г</w:t>
      </w:r>
      <w:r>
        <w:rPr>
          <w:color w:val="000000" w:themeColor="text1"/>
        </w:rPr>
        <w:t>о</w:t>
      </w:r>
      <w:r>
        <w:rPr>
          <w:color w:val="000000" w:themeColor="text1"/>
          <w:spacing w:val="7"/>
        </w:rPr>
        <w:t xml:space="preserve"> </w:t>
      </w:r>
      <w:r>
        <w:rPr>
          <w:color w:val="000000" w:themeColor="text1"/>
          <w:spacing w:val="-1"/>
        </w:rPr>
        <w:t>О</w:t>
      </w:r>
      <w:r>
        <w:rPr>
          <w:color w:val="000000" w:themeColor="text1"/>
        </w:rPr>
        <w:t>р</w:t>
      </w:r>
      <w:r>
        <w:rPr>
          <w:color w:val="000000" w:themeColor="text1"/>
          <w:spacing w:val="2"/>
        </w:rPr>
        <w:t>г</w:t>
      </w:r>
      <w:r>
        <w:rPr>
          <w:color w:val="000000" w:themeColor="text1"/>
          <w:spacing w:val="-1"/>
        </w:rPr>
        <w:t>а</w:t>
      </w:r>
      <w:r>
        <w:rPr>
          <w:color w:val="000000" w:themeColor="text1"/>
          <w:spacing w:val="-4"/>
        </w:rPr>
        <w:t>н</w:t>
      </w:r>
      <w:r>
        <w:rPr>
          <w:color w:val="000000" w:themeColor="text1"/>
          <w:spacing w:val="1"/>
        </w:rPr>
        <w:t>из</w:t>
      </w:r>
      <w:r>
        <w:rPr>
          <w:color w:val="000000" w:themeColor="text1"/>
          <w:spacing w:val="-1"/>
        </w:rPr>
        <w:t>а</w:t>
      </w:r>
      <w:r>
        <w:rPr>
          <w:color w:val="000000" w:themeColor="text1"/>
          <w:spacing w:val="-5"/>
        </w:rPr>
        <w:t>т</w:t>
      </w:r>
      <w:r>
        <w:rPr>
          <w:color w:val="000000" w:themeColor="text1"/>
          <w:spacing w:val="4"/>
        </w:rPr>
        <w:t>о</w:t>
      </w:r>
      <w:r>
        <w:rPr>
          <w:color w:val="000000" w:themeColor="text1"/>
          <w:spacing w:val="-5"/>
        </w:rPr>
        <w:t>р</w:t>
      </w:r>
      <w:r>
        <w:rPr>
          <w:color w:val="000000" w:themeColor="text1"/>
          <w:spacing w:val="4"/>
        </w:rPr>
        <w:t>о</w:t>
      </w:r>
      <w:r>
        <w:rPr>
          <w:color w:val="000000" w:themeColor="text1"/>
          <w:spacing w:val="-4"/>
        </w:rPr>
        <w:t>м</w:t>
      </w:r>
      <w:r>
        <w:rPr>
          <w:color w:val="000000" w:themeColor="text1"/>
        </w:rPr>
        <w:t>,</w:t>
      </w:r>
      <w:r>
        <w:rPr>
          <w:color w:val="000000" w:themeColor="text1"/>
          <w:spacing w:val="4"/>
        </w:rPr>
        <w:t xml:space="preserve"> </w:t>
      </w:r>
      <w:r>
        <w:rPr>
          <w:color w:val="000000" w:themeColor="text1"/>
          <w:spacing w:val="1"/>
        </w:rPr>
        <w:t>з</w:t>
      </w:r>
      <w:r>
        <w:rPr>
          <w:color w:val="000000" w:themeColor="text1"/>
          <w:spacing w:val="-1"/>
        </w:rPr>
        <w:t>а</w:t>
      </w:r>
      <w:r>
        <w:rPr>
          <w:color w:val="000000" w:themeColor="text1"/>
        </w:rPr>
        <w:t>я</w:t>
      </w:r>
      <w:r>
        <w:rPr>
          <w:color w:val="000000" w:themeColor="text1"/>
          <w:spacing w:val="1"/>
        </w:rPr>
        <w:t>в</w:t>
      </w:r>
      <w:r>
        <w:rPr>
          <w:color w:val="000000" w:themeColor="text1"/>
          <w:spacing w:val="-2"/>
        </w:rPr>
        <w:t>к</w:t>
      </w:r>
      <w:r>
        <w:rPr>
          <w:color w:val="000000" w:themeColor="text1"/>
        </w:rPr>
        <w:t xml:space="preserve">и </w:t>
      </w:r>
      <w:r>
        <w:rPr>
          <w:color w:val="000000" w:themeColor="text1"/>
          <w:spacing w:val="-1"/>
        </w:rPr>
        <w:t>с</w:t>
      </w:r>
      <w:r>
        <w:rPr>
          <w:color w:val="000000" w:themeColor="text1"/>
        </w:rPr>
        <w:t>т</w:t>
      </w:r>
      <w:r>
        <w:rPr>
          <w:color w:val="000000" w:themeColor="text1"/>
          <w:spacing w:val="-1"/>
        </w:rPr>
        <w:t>а</w:t>
      </w:r>
      <w:r>
        <w:rPr>
          <w:color w:val="000000" w:themeColor="text1"/>
          <w:spacing w:val="1"/>
        </w:rPr>
        <w:t>н</w:t>
      </w:r>
      <w:r>
        <w:rPr>
          <w:color w:val="000000" w:themeColor="text1"/>
          <w:spacing w:val="4"/>
        </w:rPr>
        <w:t>о</w:t>
      </w:r>
      <w:r>
        <w:rPr>
          <w:color w:val="000000" w:themeColor="text1"/>
          <w:spacing w:val="1"/>
        </w:rPr>
        <w:t>в</w:t>
      </w:r>
      <w:r>
        <w:rPr>
          <w:color w:val="000000" w:themeColor="text1"/>
          <w:spacing w:val="-5"/>
        </w:rPr>
        <w:t>я</w:t>
      </w:r>
      <w:r>
        <w:rPr>
          <w:color w:val="000000" w:themeColor="text1"/>
        </w:rPr>
        <w:t>т</w:t>
      </w:r>
      <w:r>
        <w:rPr>
          <w:color w:val="000000" w:themeColor="text1"/>
          <w:spacing w:val="-1"/>
        </w:rPr>
        <w:t>с</w:t>
      </w:r>
      <w:r>
        <w:rPr>
          <w:color w:val="000000" w:themeColor="text1"/>
        </w:rPr>
        <w:t>я</w:t>
      </w:r>
      <w:r>
        <w:rPr>
          <w:color w:val="000000" w:themeColor="text1"/>
          <w:spacing w:val="2"/>
        </w:rPr>
        <w:t xml:space="preserve"> </w:t>
      </w:r>
      <w:r>
        <w:rPr>
          <w:color w:val="000000" w:themeColor="text1"/>
          <w:spacing w:val="-3"/>
        </w:rPr>
        <w:t>д</w:t>
      </w:r>
      <w:r>
        <w:rPr>
          <w:color w:val="000000" w:themeColor="text1"/>
          <w:spacing w:val="4"/>
        </w:rPr>
        <w:t>о</w:t>
      </w:r>
      <w:r>
        <w:rPr>
          <w:color w:val="000000" w:themeColor="text1"/>
          <w:spacing w:val="-1"/>
        </w:rPr>
        <w:t>с</w:t>
      </w:r>
      <w:r>
        <w:rPr>
          <w:color w:val="000000" w:themeColor="text1"/>
        </w:rPr>
        <w:t>т</w:t>
      </w:r>
      <w:r>
        <w:rPr>
          <w:color w:val="000000" w:themeColor="text1"/>
          <w:spacing w:val="-10"/>
        </w:rPr>
        <w:t>у</w:t>
      </w:r>
      <w:r>
        <w:rPr>
          <w:color w:val="000000" w:themeColor="text1"/>
          <w:spacing w:val="1"/>
        </w:rPr>
        <w:t>пн</w:t>
      </w:r>
      <w:r>
        <w:rPr>
          <w:color w:val="000000" w:themeColor="text1"/>
        </w:rPr>
        <w:t>ы</w:t>
      </w:r>
      <w:r>
        <w:rPr>
          <w:color w:val="000000" w:themeColor="text1"/>
          <w:spacing w:val="4"/>
        </w:rPr>
        <w:t xml:space="preserve"> </w:t>
      </w:r>
      <w:r>
        <w:rPr>
          <w:color w:val="000000" w:themeColor="text1"/>
          <w:spacing w:val="-3"/>
        </w:rPr>
        <w:t>д</w:t>
      </w:r>
      <w:r>
        <w:rPr>
          <w:color w:val="000000" w:themeColor="text1"/>
        </w:rPr>
        <w:t>ля</w:t>
      </w:r>
      <w:r>
        <w:rPr>
          <w:color w:val="000000" w:themeColor="text1"/>
          <w:spacing w:val="2"/>
        </w:rPr>
        <w:t xml:space="preserve"> </w:t>
      </w:r>
      <w:r>
        <w:rPr>
          <w:color w:val="000000" w:themeColor="text1"/>
        </w:rPr>
        <w:t>р</w:t>
      </w:r>
      <w:r>
        <w:rPr>
          <w:color w:val="000000" w:themeColor="text1"/>
          <w:spacing w:val="-1"/>
        </w:rPr>
        <w:t>асс</w:t>
      </w:r>
      <w:r>
        <w:rPr>
          <w:color w:val="000000" w:themeColor="text1"/>
          <w:spacing w:val="-4"/>
        </w:rPr>
        <w:t>м</w:t>
      </w:r>
      <w:r>
        <w:rPr>
          <w:color w:val="000000" w:themeColor="text1"/>
          <w:spacing w:val="4"/>
        </w:rPr>
        <w:t>о</w:t>
      </w:r>
      <w:r>
        <w:rPr>
          <w:color w:val="000000" w:themeColor="text1"/>
        </w:rPr>
        <w:t>тр</w:t>
      </w:r>
      <w:r>
        <w:rPr>
          <w:color w:val="000000" w:themeColor="text1"/>
          <w:spacing w:val="-1"/>
        </w:rPr>
        <w:t>е</w:t>
      </w:r>
      <w:r>
        <w:rPr>
          <w:color w:val="000000" w:themeColor="text1"/>
          <w:spacing w:val="1"/>
        </w:rPr>
        <w:t>ни</w:t>
      </w:r>
      <w:r>
        <w:rPr>
          <w:color w:val="000000" w:themeColor="text1"/>
          <w:spacing w:val="-5"/>
        </w:rPr>
        <w:t>я</w:t>
      </w:r>
      <w:r>
        <w:rPr>
          <w:color w:val="000000" w:themeColor="text1"/>
        </w:rPr>
        <w:t>.</w:t>
      </w:r>
    </w:p>
    <w:p w:rsidR="00086412" w:rsidRDefault="00382D64">
      <w:pPr>
        <w:pStyle w:val="af0"/>
        <w:numPr>
          <w:ilvl w:val="0"/>
          <w:numId w:val="8"/>
        </w:numPr>
        <w:tabs>
          <w:tab w:val="left" w:pos="368"/>
          <w:tab w:val="left" w:pos="396"/>
        </w:tabs>
        <w:ind w:firstLine="709"/>
        <w:contextualSpacing/>
        <w:jc w:val="both"/>
        <w:rPr>
          <w:color w:val="000000" w:themeColor="text1"/>
        </w:rPr>
      </w:pPr>
      <w:r>
        <w:rPr>
          <w:color w:val="000000" w:themeColor="text1"/>
          <w:spacing w:val="-1"/>
        </w:rPr>
        <w:t>Организатор производит рассмотрение заявок в срок рассмотрения, указанный им в процессе публикации извещения о проведении торгов</w:t>
      </w:r>
      <w:r>
        <w:rPr>
          <w:color w:val="000000" w:themeColor="text1"/>
        </w:rPr>
        <w:t>.</w:t>
      </w:r>
    </w:p>
    <w:p w:rsidR="00086412" w:rsidRDefault="00382D64">
      <w:pPr>
        <w:pStyle w:val="af0"/>
        <w:numPr>
          <w:ilvl w:val="0"/>
          <w:numId w:val="8"/>
        </w:numPr>
        <w:tabs>
          <w:tab w:val="left" w:pos="358"/>
          <w:tab w:val="left" w:pos="396"/>
        </w:tabs>
        <w:ind w:firstLine="709"/>
        <w:contextualSpacing/>
        <w:jc w:val="both"/>
        <w:rPr>
          <w:color w:val="000000" w:themeColor="text1"/>
        </w:rPr>
      </w:pPr>
      <w:r>
        <w:rPr>
          <w:color w:val="000000" w:themeColor="text1"/>
          <w:spacing w:val="-6"/>
        </w:rPr>
        <w:t>П</w:t>
      </w:r>
      <w:r>
        <w:rPr>
          <w:color w:val="000000" w:themeColor="text1"/>
        </w:rPr>
        <w:t>о</w:t>
      </w:r>
      <w:r>
        <w:rPr>
          <w:color w:val="000000" w:themeColor="text1"/>
          <w:spacing w:val="12"/>
        </w:rPr>
        <w:t xml:space="preserve"> </w:t>
      </w:r>
      <w:r>
        <w:rPr>
          <w:color w:val="000000" w:themeColor="text1"/>
          <w:spacing w:val="-4"/>
        </w:rPr>
        <w:t>и</w:t>
      </w:r>
      <w:r>
        <w:rPr>
          <w:color w:val="000000" w:themeColor="text1"/>
          <w:spacing w:val="-5"/>
        </w:rPr>
        <w:t>т</w:t>
      </w:r>
      <w:r>
        <w:rPr>
          <w:color w:val="000000" w:themeColor="text1"/>
          <w:spacing w:val="4"/>
        </w:rPr>
        <w:t>о</w:t>
      </w:r>
      <w:r>
        <w:rPr>
          <w:color w:val="000000" w:themeColor="text1"/>
          <w:spacing w:val="2"/>
        </w:rPr>
        <w:t>г</w:t>
      </w:r>
      <w:r>
        <w:rPr>
          <w:color w:val="000000" w:themeColor="text1"/>
          <w:spacing w:val="-1"/>
        </w:rPr>
        <w:t>а</w:t>
      </w:r>
      <w:r>
        <w:rPr>
          <w:color w:val="000000" w:themeColor="text1"/>
        </w:rPr>
        <w:t>м</w:t>
      </w:r>
      <w:r>
        <w:rPr>
          <w:color w:val="000000" w:themeColor="text1"/>
          <w:spacing w:val="8"/>
        </w:rPr>
        <w:t xml:space="preserve"> </w:t>
      </w:r>
      <w:r>
        <w:rPr>
          <w:color w:val="000000" w:themeColor="text1"/>
        </w:rPr>
        <w:t>р</w:t>
      </w:r>
      <w:r>
        <w:rPr>
          <w:color w:val="000000" w:themeColor="text1"/>
          <w:spacing w:val="-1"/>
        </w:rPr>
        <w:t>асс</w:t>
      </w:r>
      <w:r>
        <w:rPr>
          <w:color w:val="000000" w:themeColor="text1"/>
          <w:spacing w:val="-4"/>
        </w:rPr>
        <w:t>м</w:t>
      </w:r>
      <w:r>
        <w:rPr>
          <w:color w:val="000000" w:themeColor="text1"/>
          <w:spacing w:val="4"/>
        </w:rPr>
        <w:t>о</w:t>
      </w:r>
      <w:r>
        <w:rPr>
          <w:color w:val="000000" w:themeColor="text1"/>
        </w:rPr>
        <w:t>тр</w:t>
      </w:r>
      <w:r>
        <w:rPr>
          <w:color w:val="000000" w:themeColor="text1"/>
          <w:spacing w:val="-1"/>
        </w:rPr>
        <w:t>е</w:t>
      </w:r>
      <w:r>
        <w:rPr>
          <w:color w:val="000000" w:themeColor="text1"/>
          <w:spacing w:val="1"/>
        </w:rPr>
        <w:t>ни</w:t>
      </w:r>
      <w:r>
        <w:rPr>
          <w:color w:val="000000" w:themeColor="text1"/>
        </w:rPr>
        <w:t>я</w:t>
      </w:r>
      <w:r>
        <w:rPr>
          <w:color w:val="000000" w:themeColor="text1"/>
          <w:spacing w:val="7"/>
        </w:rPr>
        <w:t xml:space="preserve"> </w:t>
      </w:r>
      <w:r>
        <w:rPr>
          <w:color w:val="000000" w:themeColor="text1"/>
          <w:spacing w:val="1"/>
        </w:rPr>
        <w:t>з</w:t>
      </w:r>
      <w:r>
        <w:rPr>
          <w:color w:val="000000" w:themeColor="text1"/>
          <w:spacing w:val="-1"/>
        </w:rPr>
        <w:t>а</w:t>
      </w:r>
      <w:r>
        <w:rPr>
          <w:color w:val="000000" w:themeColor="text1"/>
          <w:spacing w:val="-5"/>
        </w:rPr>
        <w:t>я</w:t>
      </w:r>
      <w:r>
        <w:rPr>
          <w:color w:val="000000" w:themeColor="text1"/>
          <w:spacing w:val="-3"/>
        </w:rPr>
        <w:t>в</w:t>
      </w:r>
      <w:r>
        <w:rPr>
          <w:color w:val="000000" w:themeColor="text1"/>
          <w:spacing w:val="4"/>
        </w:rPr>
        <w:t>о</w:t>
      </w:r>
      <w:r>
        <w:rPr>
          <w:color w:val="000000" w:themeColor="text1"/>
        </w:rPr>
        <w:t>к</w:t>
      </w:r>
      <w:r>
        <w:rPr>
          <w:color w:val="000000" w:themeColor="text1"/>
          <w:spacing w:val="10"/>
        </w:rPr>
        <w:t xml:space="preserve"> </w:t>
      </w:r>
      <w:r>
        <w:rPr>
          <w:color w:val="000000" w:themeColor="text1"/>
          <w:spacing w:val="-1"/>
        </w:rPr>
        <w:t>О</w:t>
      </w:r>
      <w:r>
        <w:rPr>
          <w:color w:val="000000" w:themeColor="text1"/>
          <w:spacing w:val="-5"/>
        </w:rPr>
        <w:t>р</w:t>
      </w:r>
      <w:r>
        <w:rPr>
          <w:color w:val="000000" w:themeColor="text1"/>
          <w:spacing w:val="2"/>
        </w:rPr>
        <w:t>г</w:t>
      </w:r>
      <w:r>
        <w:rPr>
          <w:color w:val="000000" w:themeColor="text1"/>
          <w:spacing w:val="-1"/>
        </w:rPr>
        <w:t>а</w:t>
      </w:r>
      <w:r>
        <w:rPr>
          <w:color w:val="000000" w:themeColor="text1"/>
          <w:spacing w:val="1"/>
        </w:rPr>
        <w:t>низ</w:t>
      </w:r>
      <w:r>
        <w:rPr>
          <w:color w:val="000000" w:themeColor="text1"/>
          <w:spacing w:val="-1"/>
        </w:rPr>
        <w:t>а</w:t>
      </w:r>
      <w:r>
        <w:rPr>
          <w:color w:val="000000" w:themeColor="text1"/>
          <w:spacing w:val="-5"/>
        </w:rPr>
        <w:t>т</w:t>
      </w:r>
      <w:r>
        <w:rPr>
          <w:color w:val="000000" w:themeColor="text1"/>
          <w:spacing w:val="4"/>
        </w:rPr>
        <w:t>о</w:t>
      </w:r>
      <w:r>
        <w:rPr>
          <w:color w:val="000000" w:themeColor="text1"/>
        </w:rPr>
        <w:t>р</w:t>
      </w:r>
      <w:r>
        <w:rPr>
          <w:color w:val="000000" w:themeColor="text1"/>
          <w:spacing w:val="7"/>
        </w:rPr>
        <w:t xml:space="preserve"> </w:t>
      </w:r>
      <w:r>
        <w:rPr>
          <w:color w:val="000000" w:themeColor="text1"/>
          <w:spacing w:val="1"/>
        </w:rPr>
        <w:t>п</w:t>
      </w:r>
      <w:r>
        <w:rPr>
          <w:color w:val="000000" w:themeColor="text1"/>
        </w:rPr>
        <w:t>р</w:t>
      </w:r>
      <w:r>
        <w:rPr>
          <w:color w:val="000000" w:themeColor="text1"/>
          <w:spacing w:val="-4"/>
        </w:rPr>
        <w:t>и</w:t>
      </w:r>
      <w:r>
        <w:rPr>
          <w:color w:val="000000" w:themeColor="text1"/>
          <w:spacing w:val="1"/>
        </w:rPr>
        <w:t>ним</w:t>
      </w:r>
      <w:r>
        <w:rPr>
          <w:color w:val="000000" w:themeColor="text1"/>
          <w:spacing w:val="-1"/>
        </w:rPr>
        <w:t>ае</w:t>
      </w:r>
      <w:r>
        <w:rPr>
          <w:color w:val="000000" w:themeColor="text1"/>
        </w:rPr>
        <w:t>т</w:t>
      </w:r>
      <w:r>
        <w:rPr>
          <w:color w:val="000000" w:themeColor="text1"/>
          <w:spacing w:val="7"/>
        </w:rPr>
        <w:t xml:space="preserve"> </w:t>
      </w:r>
      <w:r>
        <w:rPr>
          <w:color w:val="000000" w:themeColor="text1"/>
        </w:rPr>
        <w:t>р</w:t>
      </w:r>
      <w:r>
        <w:rPr>
          <w:color w:val="000000" w:themeColor="text1"/>
          <w:spacing w:val="-1"/>
        </w:rPr>
        <w:t>е</w:t>
      </w:r>
      <w:r>
        <w:rPr>
          <w:color w:val="000000" w:themeColor="text1"/>
          <w:spacing w:val="2"/>
        </w:rPr>
        <w:t>ш</w:t>
      </w:r>
      <w:r>
        <w:rPr>
          <w:color w:val="000000" w:themeColor="text1"/>
          <w:spacing w:val="-1"/>
        </w:rPr>
        <w:t>е</w:t>
      </w:r>
      <w:r>
        <w:rPr>
          <w:color w:val="000000" w:themeColor="text1"/>
          <w:spacing w:val="1"/>
        </w:rPr>
        <w:t>ни</w:t>
      </w:r>
      <w:r>
        <w:rPr>
          <w:color w:val="000000" w:themeColor="text1"/>
        </w:rPr>
        <w:t>е</w:t>
      </w:r>
      <w:r>
        <w:rPr>
          <w:color w:val="000000" w:themeColor="text1"/>
          <w:spacing w:val="1"/>
        </w:rPr>
        <w:t xml:space="preserve"> </w:t>
      </w:r>
      <w:r>
        <w:rPr>
          <w:color w:val="000000" w:themeColor="text1"/>
        </w:rPr>
        <w:t>о</w:t>
      </w:r>
      <w:r>
        <w:rPr>
          <w:color w:val="000000" w:themeColor="text1"/>
          <w:spacing w:val="12"/>
        </w:rPr>
        <w:t xml:space="preserve"> </w:t>
      </w:r>
      <w:r>
        <w:rPr>
          <w:color w:val="000000" w:themeColor="text1"/>
          <w:spacing w:val="-7"/>
        </w:rPr>
        <w:t>д</w:t>
      </w:r>
      <w:r>
        <w:rPr>
          <w:color w:val="000000" w:themeColor="text1"/>
          <w:spacing w:val="4"/>
        </w:rPr>
        <w:t>о</w:t>
      </w:r>
      <w:r>
        <w:rPr>
          <w:color w:val="000000" w:themeColor="text1"/>
          <w:spacing w:val="1"/>
        </w:rPr>
        <w:t>п</w:t>
      </w:r>
      <w:r>
        <w:rPr>
          <w:color w:val="000000" w:themeColor="text1"/>
          <w:spacing w:val="-10"/>
        </w:rPr>
        <w:t>у</w:t>
      </w:r>
      <w:r>
        <w:rPr>
          <w:color w:val="000000" w:themeColor="text1"/>
          <w:spacing w:val="3"/>
        </w:rPr>
        <w:t>с</w:t>
      </w:r>
      <w:r>
        <w:rPr>
          <w:color w:val="000000" w:themeColor="text1"/>
          <w:spacing w:val="-2"/>
        </w:rPr>
        <w:t>к</w:t>
      </w:r>
      <w:r>
        <w:rPr>
          <w:color w:val="000000" w:themeColor="text1"/>
        </w:rPr>
        <w:t>е</w:t>
      </w:r>
      <w:r>
        <w:rPr>
          <w:color w:val="000000" w:themeColor="text1"/>
          <w:spacing w:val="11"/>
        </w:rPr>
        <w:t xml:space="preserve"> </w:t>
      </w:r>
      <w:r>
        <w:rPr>
          <w:color w:val="000000" w:themeColor="text1"/>
          <w:spacing w:val="1"/>
        </w:rPr>
        <w:t>(</w:t>
      </w:r>
      <w:r>
        <w:rPr>
          <w:color w:val="000000" w:themeColor="text1"/>
          <w:spacing w:val="4"/>
        </w:rPr>
        <w:t>о</w:t>
      </w:r>
      <w:r>
        <w:rPr>
          <w:color w:val="000000" w:themeColor="text1"/>
        </w:rPr>
        <w:t xml:space="preserve">б </w:t>
      </w:r>
      <w:r>
        <w:rPr>
          <w:color w:val="000000" w:themeColor="text1"/>
          <w:spacing w:val="4"/>
        </w:rPr>
        <w:t>о</w:t>
      </w:r>
      <w:r>
        <w:rPr>
          <w:color w:val="000000" w:themeColor="text1"/>
        </w:rPr>
        <w:t>т</w:t>
      </w:r>
      <w:r>
        <w:rPr>
          <w:color w:val="000000" w:themeColor="text1"/>
          <w:spacing w:val="-2"/>
        </w:rPr>
        <w:t>к</w:t>
      </w:r>
      <w:r>
        <w:rPr>
          <w:color w:val="000000" w:themeColor="text1"/>
          <w:spacing w:val="-1"/>
        </w:rPr>
        <w:t>а</w:t>
      </w:r>
      <w:r>
        <w:rPr>
          <w:color w:val="000000" w:themeColor="text1"/>
          <w:spacing w:val="1"/>
        </w:rPr>
        <w:t>з</w:t>
      </w:r>
      <w:r>
        <w:rPr>
          <w:color w:val="000000" w:themeColor="text1"/>
        </w:rPr>
        <w:t>е</w:t>
      </w:r>
      <w:r>
        <w:rPr>
          <w:color w:val="000000" w:themeColor="text1"/>
          <w:spacing w:val="6"/>
        </w:rPr>
        <w:t xml:space="preserve"> </w:t>
      </w:r>
      <w:r>
        <w:rPr>
          <w:color w:val="000000" w:themeColor="text1"/>
        </w:rPr>
        <w:t>в</w:t>
      </w:r>
      <w:r>
        <w:rPr>
          <w:color w:val="000000" w:themeColor="text1"/>
          <w:spacing w:val="9"/>
        </w:rPr>
        <w:t xml:space="preserve"> </w:t>
      </w:r>
      <w:r>
        <w:rPr>
          <w:color w:val="000000" w:themeColor="text1"/>
          <w:spacing w:val="-3"/>
        </w:rPr>
        <w:t>д</w:t>
      </w:r>
      <w:r>
        <w:rPr>
          <w:color w:val="000000" w:themeColor="text1"/>
        </w:rPr>
        <w:t>о</w:t>
      </w:r>
      <w:r>
        <w:rPr>
          <w:color w:val="000000" w:themeColor="text1"/>
          <w:spacing w:val="6"/>
        </w:rPr>
        <w:t>п</w:t>
      </w:r>
      <w:r>
        <w:rPr>
          <w:color w:val="000000" w:themeColor="text1"/>
          <w:spacing w:val="-10"/>
        </w:rPr>
        <w:t>у</w:t>
      </w:r>
      <w:r>
        <w:rPr>
          <w:color w:val="000000" w:themeColor="text1"/>
          <w:spacing w:val="-1"/>
        </w:rPr>
        <w:t>с</w:t>
      </w:r>
      <w:r>
        <w:rPr>
          <w:color w:val="000000" w:themeColor="text1"/>
          <w:spacing w:val="-2"/>
        </w:rPr>
        <w:t>к</w:t>
      </w:r>
      <w:r>
        <w:rPr>
          <w:color w:val="000000" w:themeColor="text1"/>
          <w:spacing w:val="-1"/>
        </w:rPr>
        <w:t>е)</w:t>
      </w:r>
      <w:r>
        <w:rPr>
          <w:color w:val="000000" w:themeColor="text1"/>
        </w:rPr>
        <w:t xml:space="preserve"> </w:t>
      </w:r>
      <w:r>
        <w:rPr>
          <w:color w:val="000000" w:themeColor="text1"/>
          <w:spacing w:val="-1"/>
        </w:rPr>
        <w:t>П</w:t>
      </w:r>
      <w:r>
        <w:rPr>
          <w:color w:val="000000" w:themeColor="text1"/>
          <w:spacing w:val="4"/>
        </w:rPr>
        <w:t>о</w:t>
      </w:r>
      <w:r>
        <w:rPr>
          <w:color w:val="000000" w:themeColor="text1"/>
        </w:rPr>
        <w:t>ль</w:t>
      </w:r>
      <w:r>
        <w:rPr>
          <w:color w:val="000000" w:themeColor="text1"/>
          <w:spacing w:val="-4"/>
        </w:rPr>
        <w:t>з</w:t>
      </w:r>
      <w:r>
        <w:rPr>
          <w:color w:val="000000" w:themeColor="text1"/>
        </w:rPr>
        <w:t>о</w:t>
      </w:r>
      <w:r>
        <w:rPr>
          <w:color w:val="000000" w:themeColor="text1"/>
          <w:spacing w:val="1"/>
        </w:rPr>
        <w:t>в</w:t>
      </w:r>
      <w:r>
        <w:rPr>
          <w:color w:val="000000" w:themeColor="text1"/>
          <w:spacing w:val="-1"/>
        </w:rPr>
        <w:t>а</w:t>
      </w:r>
      <w:r>
        <w:rPr>
          <w:color w:val="000000" w:themeColor="text1"/>
        </w:rPr>
        <w:t>т</w:t>
      </w:r>
      <w:r>
        <w:rPr>
          <w:color w:val="000000" w:themeColor="text1"/>
          <w:spacing w:val="-1"/>
        </w:rPr>
        <w:t>е</w:t>
      </w:r>
      <w:r>
        <w:rPr>
          <w:color w:val="000000" w:themeColor="text1"/>
        </w:rPr>
        <w:t>л</w:t>
      </w:r>
      <w:r>
        <w:rPr>
          <w:color w:val="000000" w:themeColor="text1"/>
          <w:spacing w:val="-1"/>
        </w:rPr>
        <w:t>е</w:t>
      </w:r>
      <w:r>
        <w:rPr>
          <w:color w:val="000000" w:themeColor="text1"/>
        </w:rPr>
        <w:t>й</w:t>
      </w:r>
      <w:r>
        <w:rPr>
          <w:color w:val="000000" w:themeColor="text1"/>
          <w:spacing w:val="3"/>
        </w:rPr>
        <w:t xml:space="preserve"> </w:t>
      </w:r>
      <w:r>
        <w:rPr>
          <w:color w:val="000000" w:themeColor="text1"/>
        </w:rPr>
        <w:t xml:space="preserve">к </w:t>
      </w:r>
      <w:r>
        <w:rPr>
          <w:color w:val="000000" w:themeColor="text1"/>
          <w:spacing w:val="-10"/>
        </w:rPr>
        <w:t>у</w:t>
      </w:r>
      <w:r>
        <w:rPr>
          <w:color w:val="000000" w:themeColor="text1"/>
          <w:spacing w:val="-1"/>
        </w:rPr>
        <w:t>час</w:t>
      </w:r>
      <w:r>
        <w:rPr>
          <w:color w:val="000000" w:themeColor="text1"/>
        </w:rPr>
        <w:t>т</w:t>
      </w:r>
      <w:r>
        <w:rPr>
          <w:color w:val="000000" w:themeColor="text1"/>
          <w:spacing w:val="1"/>
        </w:rPr>
        <w:t>и</w:t>
      </w:r>
      <w:r>
        <w:rPr>
          <w:color w:val="000000" w:themeColor="text1"/>
        </w:rPr>
        <w:t>ю в</w:t>
      </w:r>
      <w:r>
        <w:rPr>
          <w:color w:val="000000" w:themeColor="text1"/>
          <w:spacing w:val="4"/>
        </w:rPr>
        <w:t xml:space="preserve"> </w:t>
      </w:r>
      <w:r>
        <w:rPr>
          <w:color w:val="000000" w:themeColor="text1"/>
        </w:rPr>
        <w:t>т</w:t>
      </w:r>
      <w:r>
        <w:rPr>
          <w:color w:val="000000" w:themeColor="text1"/>
          <w:spacing w:val="-1"/>
        </w:rPr>
        <w:t>о</w:t>
      </w:r>
      <w:r>
        <w:rPr>
          <w:color w:val="000000" w:themeColor="text1"/>
        </w:rPr>
        <w:t>р</w:t>
      </w:r>
      <w:r>
        <w:rPr>
          <w:color w:val="000000" w:themeColor="text1"/>
          <w:spacing w:val="2"/>
        </w:rPr>
        <w:t>г</w:t>
      </w:r>
      <w:r>
        <w:rPr>
          <w:color w:val="000000" w:themeColor="text1"/>
          <w:spacing w:val="-1"/>
        </w:rPr>
        <w:t>а</w:t>
      </w:r>
      <w:r>
        <w:rPr>
          <w:color w:val="000000" w:themeColor="text1"/>
        </w:rPr>
        <w:t>х</w:t>
      </w:r>
      <w:r>
        <w:rPr>
          <w:color w:val="000000" w:themeColor="text1"/>
          <w:spacing w:val="-3"/>
        </w:rPr>
        <w:t xml:space="preserve"> </w:t>
      </w:r>
      <w:r>
        <w:rPr>
          <w:color w:val="000000" w:themeColor="text1"/>
        </w:rPr>
        <w:t>и</w:t>
      </w:r>
      <w:r>
        <w:rPr>
          <w:color w:val="000000" w:themeColor="text1"/>
          <w:spacing w:val="3"/>
        </w:rPr>
        <w:t xml:space="preserve"> </w:t>
      </w:r>
      <w:r>
        <w:rPr>
          <w:color w:val="000000" w:themeColor="text1"/>
          <w:spacing w:val="-7"/>
        </w:rPr>
        <w:t>ф</w:t>
      </w:r>
      <w:r>
        <w:rPr>
          <w:color w:val="000000" w:themeColor="text1"/>
          <w:spacing w:val="4"/>
        </w:rPr>
        <w:t>о</w:t>
      </w:r>
      <w:r>
        <w:rPr>
          <w:color w:val="000000" w:themeColor="text1"/>
        </w:rPr>
        <w:t>р</w:t>
      </w:r>
      <w:r>
        <w:rPr>
          <w:color w:val="000000" w:themeColor="text1"/>
          <w:spacing w:val="1"/>
        </w:rPr>
        <w:t>ми</w:t>
      </w:r>
      <w:r>
        <w:rPr>
          <w:color w:val="000000" w:themeColor="text1"/>
        </w:rPr>
        <w:t>р</w:t>
      </w:r>
      <w:r>
        <w:rPr>
          <w:color w:val="000000" w:themeColor="text1"/>
          <w:spacing w:val="-10"/>
        </w:rPr>
        <w:t>у</w:t>
      </w:r>
      <w:r>
        <w:rPr>
          <w:color w:val="000000" w:themeColor="text1"/>
          <w:spacing w:val="-1"/>
        </w:rPr>
        <w:t>е</w:t>
      </w:r>
      <w:r>
        <w:rPr>
          <w:color w:val="000000" w:themeColor="text1"/>
        </w:rPr>
        <w:t>т</w:t>
      </w:r>
      <w:r>
        <w:rPr>
          <w:color w:val="000000" w:themeColor="text1"/>
          <w:spacing w:val="7"/>
        </w:rPr>
        <w:t xml:space="preserve"> </w:t>
      </w:r>
      <w:r>
        <w:rPr>
          <w:color w:val="000000" w:themeColor="text1"/>
          <w:spacing w:val="1"/>
        </w:rPr>
        <w:t>п</w:t>
      </w:r>
      <w:r>
        <w:rPr>
          <w:color w:val="000000" w:themeColor="text1"/>
          <w:spacing w:val="-5"/>
        </w:rPr>
        <w:t>р</w:t>
      </w:r>
      <w:r>
        <w:rPr>
          <w:color w:val="000000" w:themeColor="text1"/>
          <w:spacing w:val="4"/>
        </w:rPr>
        <w:t>о</w:t>
      </w:r>
      <w:r>
        <w:rPr>
          <w:color w:val="000000" w:themeColor="text1"/>
          <w:spacing w:val="-5"/>
        </w:rPr>
        <w:t>т</w:t>
      </w:r>
      <w:r>
        <w:rPr>
          <w:color w:val="000000" w:themeColor="text1"/>
          <w:spacing w:val="4"/>
        </w:rPr>
        <w:t>о</w:t>
      </w:r>
      <w:r>
        <w:rPr>
          <w:color w:val="000000" w:themeColor="text1"/>
          <w:spacing w:val="-7"/>
        </w:rPr>
        <w:t>к</w:t>
      </w:r>
      <w:r>
        <w:rPr>
          <w:color w:val="000000" w:themeColor="text1"/>
          <w:spacing w:val="4"/>
        </w:rPr>
        <w:t>о</w:t>
      </w:r>
      <w:r>
        <w:rPr>
          <w:color w:val="000000" w:themeColor="text1"/>
        </w:rPr>
        <w:t>л</w:t>
      </w:r>
      <w:r>
        <w:rPr>
          <w:color w:val="000000" w:themeColor="text1"/>
          <w:spacing w:val="2"/>
        </w:rPr>
        <w:t xml:space="preserve"> </w:t>
      </w:r>
      <w:r>
        <w:rPr>
          <w:color w:val="000000" w:themeColor="text1"/>
        </w:rPr>
        <w:t>р</w:t>
      </w:r>
      <w:r>
        <w:rPr>
          <w:color w:val="000000" w:themeColor="text1"/>
          <w:spacing w:val="-1"/>
        </w:rPr>
        <w:t>асс</w:t>
      </w:r>
      <w:r>
        <w:rPr>
          <w:color w:val="000000" w:themeColor="text1"/>
          <w:spacing w:val="-4"/>
        </w:rPr>
        <w:t>м</w:t>
      </w:r>
      <w:r>
        <w:rPr>
          <w:color w:val="000000" w:themeColor="text1"/>
          <w:spacing w:val="4"/>
        </w:rPr>
        <w:t>о</w:t>
      </w:r>
      <w:r>
        <w:rPr>
          <w:color w:val="000000" w:themeColor="text1"/>
        </w:rPr>
        <w:t>тр</w:t>
      </w:r>
      <w:r>
        <w:rPr>
          <w:color w:val="000000" w:themeColor="text1"/>
          <w:spacing w:val="-1"/>
        </w:rPr>
        <w:t>е</w:t>
      </w:r>
      <w:r>
        <w:rPr>
          <w:color w:val="000000" w:themeColor="text1"/>
          <w:spacing w:val="1"/>
        </w:rPr>
        <w:t>ни</w:t>
      </w:r>
      <w:r>
        <w:rPr>
          <w:color w:val="000000" w:themeColor="text1"/>
        </w:rPr>
        <w:t>я</w:t>
      </w:r>
      <w:r>
        <w:rPr>
          <w:color w:val="000000" w:themeColor="text1"/>
          <w:spacing w:val="-3"/>
        </w:rPr>
        <w:t xml:space="preserve"> </w:t>
      </w:r>
      <w:r>
        <w:rPr>
          <w:color w:val="000000" w:themeColor="text1"/>
          <w:spacing w:val="1"/>
        </w:rPr>
        <w:t>з</w:t>
      </w:r>
      <w:r>
        <w:rPr>
          <w:color w:val="000000" w:themeColor="text1"/>
          <w:spacing w:val="-1"/>
        </w:rPr>
        <w:t>а</w:t>
      </w:r>
      <w:r>
        <w:rPr>
          <w:color w:val="000000" w:themeColor="text1"/>
        </w:rPr>
        <w:t>я</w:t>
      </w:r>
      <w:r>
        <w:rPr>
          <w:color w:val="000000" w:themeColor="text1"/>
          <w:spacing w:val="-3"/>
        </w:rPr>
        <w:t>в</w:t>
      </w:r>
      <w:r>
        <w:rPr>
          <w:color w:val="000000" w:themeColor="text1"/>
          <w:spacing w:val="4"/>
        </w:rPr>
        <w:t>о</w:t>
      </w:r>
      <w:r>
        <w:rPr>
          <w:color w:val="000000" w:themeColor="text1"/>
          <w:spacing w:val="-7"/>
        </w:rPr>
        <w:t>к</w:t>
      </w:r>
      <w:r>
        <w:rPr>
          <w:color w:val="000000" w:themeColor="text1"/>
        </w:rPr>
        <w:t>.</w:t>
      </w:r>
    </w:p>
    <w:p w:rsidR="00086412" w:rsidRDefault="00382D64">
      <w:pPr>
        <w:pStyle w:val="af0"/>
        <w:numPr>
          <w:ilvl w:val="0"/>
          <w:numId w:val="8"/>
        </w:numPr>
        <w:tabs>
          <w:tab w:val="left" w:pos="358"/>
          <w:tab w:val="left" w:pos="396"/>
        </w:tabs>
        <w:ind w:firstLine="709"/>
        <w:contextualSpacing/>
        <w:jc w:val="both"/>
        <w:rPr>
          <w:color w:val="000000" w:themeColor="text1"/>
        </w:rPr>
      </w:pPr>
      <w:r>
        <w:rPr>
          <w:color w:val="000000" w:themeColor="text1"/>
          <w:spacing w:val="-2"/>
        </w:rPr>
        <w:t>У</w:t>
      </w:r>
      <w:r>
        <w:rPr>
          <w:color w:val="000000" w:themeColor="text1"/>
          <w:spacing w:val="-1"/>
        </w:rPr>
        <w:t>час</w:t>
      </w:r>
      <w:r>
        <w:rPr>
          <w:color w:val="000000" w:themeColor="text1"/>
        </w:rPr>
        <w:t>т</w:t>
      </w:r>
      <w:r>
        <w:rPr>
          <w:color w:val="000000" w:themeColor="text1"/>
          <w:spacing w:val="1"/>
        </w:rPr>
        <w:t>ни</w:t>
      </w:r>
      <w:r>
        <w:rPr>
          <w:color w:val="000000" w:themeColor="text1"/>
        </w:rPr>
        <w:t xml:space="preserve">к </w:t>
      </w:r>
      <w:r>
        <w:rPr>
          <w:color w:val="000000" w:themeColor="text1"/>
          <w:spacing w:val="1"/>
        </w:rPr>
        <w:t>н</w:t>
      </w:r>
      <w:r>
        <w:rPr>
          <w:color w:val="000000" w:themeColor="text1"/>
        </w:rPr>
        <w:t>е</w:t>
      </w:r>
      <w:r>
        <w:rPr>
          <w:color w:val="000000" w:themeColor="text1"/>
          <w:spacing w:val="-4"/>
        </w:rPr>
        <w:t xml:space="preserve"> </w:t>
      </w:r>
      <w:r>
        <w:rPr>
          <w:color w:val="000000" w:themeColor="text1"/>
          <w:spacing w:val="-3"/>
        </w:rPr>
        <w:t>д</w:t>
      </w:r>
      <w:r>
        <w:rPr>
          <w:color w:val="000000" w:themeColor="text1"/>
          <w:spacing w:val="4"/>
        </w:rPr>
        <w:t>о</w:t>
      </w:r>
      <w:r>
        <w:rPr>
          <w:color w:val="000000" w:themeColor="text1"/>
          <w:spacing w:val="1"/>
        </w:rPr>
        <w:t>п</w:t>
      </w:r>
      <w:r>
        <w:rPr>
          <w:color w:val="000000" w:themeColor="text1"/>
          <w:spacing w:val="-10"/>
        </w:rPr>
        <w:t>у</w:t>
      </w:r>
      <w:r>
        <w:rPr>
          <w:color w:val="000000" w:themeColor="text1"/>
          <w:spacing w:val="-1"/>
        </w:rPr>
        <w:t>с</w:t>
      </w:r>
      <w:r>
        <w:rPr>
          <w:color w:val="000000" w:themeColor="text1"/>
          <w:spacing w:val="-2"/>
        </w:rPr>
        <w:t>к</w:t>
      </w:r>
      <w:r>
        <w:rPr>
          <w:color w:val="000000" w:themeColor="text1"/>
          <w:spacing w:val="3"/>
        </w:rPr>
        <w:t>а</w:t>
      </w:r>
      <w:r>
        <w:rPr>
          <w:color w:val="000000" w:themeColor="text1"/>
          <w:spacing w:val="-1"/>
        </w:rPr>
        <w:t>е</w:t>
      </w:r>
      <w:r>
        <w:rPr>
          <w:color w:val="000000" w:themeColor="text1"/>
        </w:rPr>
        <w:t>т</w:t>
      </w:r>
      <w:r>
        <w:rPr>
          <w:color w:val="000000" w:themeColor="text1"/>
          <w:spacing w:val="-1"/>
        </w:rPr>
        <w:t>с</w:t>
      </w:r>
      <w:r>
        <w:rPr>
          <w:color w:val="000000" w:themeColor="text1"/>
        </w:rPr>
        <w:t>я</w:t>
      </w:r>
      <w:r>
        <w:rPr>
          <w:color w:val="000000" w:themeColor="text1"/>
          <w:spacing w:val="2"/>
        </w:rPr>
        <w:t xml:space="preserve"> </w:t>
      </w:r>
      <w:r>
        <w:rPr>
          <w:color w:val="000000" w:themeColor="text1"/>
        </w:rPr>
        <w:t>к</w:t>
      </w:r>
      <w:r>
        <w:rPr>
          <w:color w:val="000000" w:themeColor="text1"/>
          <w:spacing w:val="5"/>
        </w:rPr>
        <w:t xml:space="preserve"> </w:t>
      </w:r>
      <w:r>
        <w:rPr>
          <w:color w:val="000000" w:themeColor="text1"/>
          <w:spacing w:val="-10"/>
        </w:rPr>
        <w:t>у</w:t>
      </w:r>
      <w:r>
        <w:rPr>
          <w:color w:val="000000" w:themeColor="text1"/>
          <w:spacing w:val="-1"/>
        </w:rPr>
        <w:t>час</w:t>
      </w:r>
      <w:r>
        <w:rPr>
          <w:color w:val="000000" w:themeColor="text1"/>
        </w:rPr>
        <w:t>т</w:t>
      </w:r>
      <w:r>
        <w:rPr>
          <w:color w:val="000000" w:themeColor="text1"/>
          <w:spacing w:val="1"/>
        </w:rPr>
        <w:t>и</w:t>
      </w:r>
      <w:r>
        <w:rPr>
          <w:color w:val="000000" w:themeColor="text1"/>
        </w:rPr>
        <w:t>ю в</w:t>
      </w:r>
      <w:r>
        <w:rPr>
          <w:color w:val="000000" w:themeColor="text1"/>
          <w:spacing w:val="4"/>
        </w:rPr>
        <w:t xml:space="preserve"> </w:t>
      </w:r>
      <w:r>
        <w:rPr>
          <w:color w:val="000000" w:themeColor="text1"/>
        </w:rPr>
        <w:t>т</w:t>
      </w:r>
      <w:r>
        <w:rPr>
          <w:color w:val="000000" w:themeColor="text1"/>
          <w:spacing w:val="4"/>
        </w:rPr>
        <w:t>о</w:t>
      </w:r>
      <w:r>
        <w:rPr>
          <w:color w:val="000000" w:themeColor="text1"/>
          <w:spacing w:val="-5"/>
        </w:rPr>
        <w:t>р</w:t>
      </w:r>
      <w:r>
        <w:rPr>
          <w:color w:val="000000" w:themeColor="text1"/>
          <w:spacing w:val="2"/>
        </w:rPr>
        <w:t>г</w:t>
      </w:r>
      <w:r>
        <w:rPr>
          <w:color w:val="000000" w:themeColor="text1"/>
          <w:spacing w:val="-1"/>
        </w:rPr>
        <w:t>а</w:t>
      </w:r>
      <w:r>
        <w:rPr>
          <w:color w:val="000000" w:themeColor="text1"/>
        </w:rPr>
        <w:t>х</w:t>
      </w:r>
      <w:r>
        <w:rPr>
          <w:color w:val="000000" w:themeColor="text1"/>
          <w:spacing w:val="-3"/>
        </w:rPr>
        <w:t xml:space="preserve"> </w:t>
      </w:r>
      <w:r>
        <w:rPr>
          <w:color w:val="000000" w:themeColor="text1"/>
        </w:rPr>
        <w:t>в</w:t>
      </w:r>
      <w:r>
        <w:rPr>
          <w:color w:val="000000" w:themeColor="text1"/>
          <w:spacing w:val="4"/>
        </w:rPr>
        <w:t xml:space="preserve"> </w:t>
      </w:r>
      <w:r>
        <w:rPr>
          <w:color w:val="000000" w:themeColor="text1"/>
          <w:spacing w:val="-1"/>
        </w:rPr>
        <w:t>с</w:t>
      </w:r>
      <w:r>
        <w:rPr>
          <w:color w:val="000000" w:themeColor="text1"/>
        </w:rPr>
        <w:t>л</w:t>
      </w:r>
      <w:r>
        <w:rPr>
          <w:color w:val="000000" w:themeColor="text1"/>
          <w:spacing w:val="-1"/>
        </w:rPr>
        <w:t>е</w:t>
      </w:r>
      <w:r>
        <w:rPr>
          <w:color w:val="000000" w:themeColor="text1"/>
          <w:spacing w:val="2"/>
        </w:rPr>
        <w:t>д</w:t>
      </w:r>
      <w:r>
        <w:rPr>
          <w:color w:val="000000" w:themeColor="text1"/>
          <w:spacing w:val="-10"/>
        </w:rPr>
        <w:t>у</w:t>
      </w:r>
      <w:r>
        <w:rPr>
          <w:color w:val="000000" w:themeColor="text1"/>
          <w:spacing w:val="-2"/>
        </w:rPr>
        <w:t>ю</w:t>
      </w:r>
      <w:r>
        <w:rPr>
          <w:color w:val="000000" w:themeColor="text1"/>
          <w:spacing w:val="2"/>
        </w:rPr>
        <w:t>щ</w:t>
      </w:r>
      <w:r>
        <w:rPr>
          <w:color w:val="000000" w:themeColor="text1"/>
          <w:spacing w:val="1"/>
        </w:rPr>
        <w:t>и</w:t>
      </w:r>
      <w:r>
        <w:rPr>
          <w:color w:val="000000" w:themeColor="text1"/>
        </w:rPr>
        <w:t>х</w:t>
      </w:r>
      <w:r>
        <w:rPr>
          <w:color w:val="000000" w:themeColor="text1"/>
          <w:spacing w:val="-3"/>
        </w:rPr>
        <w:t xml:space="preserve"> </w:t>
      </w:r>
      <w:r>
        <w:rPr>
          <w:color w:val="000000" w:themeColor="text1"/>
          <w:spacing w:val="-1"/>
        </w:rPr>
        <w:t>с</w:t>
      </w:r>
      <w:r>
        <w:rPr>
          <w:color w:val="000000" w:themeColor="text1"/>
          <w:spacing w:val="5"/>
        </w:rPr>
        <w:t>л</w:t>
      </w:r>
      <w:r>
        <w:rPr>
          <w:color w:val="000000" w:themeColor="text1"/>
          <w:spacing w:val="-5"/>
        </w:rPr>
        <w:t>у</w:t>
      </w:r>
      <w:r>
        <w:rPr>
          <w:color w:val="000000" w:themeColor="text1"/>
          <w:spacing w:val="-1"/>
        </w:rPr>
        <w:t>ча</w:t>
      </w:r>
      <w:r>
        <w:rPr>
          <w:color w:val="000000" w:themeColor="text1"/>
          <w:spacing w:val="4"/>
        </w:rPr>
        <w:t>я</w:t>
      </w:r>
      <w:r>
        <w:rPr>
          <w:color w:val="000000" w:themeColor="text1"/>
          <w:spacing w:val="-5"/>
        </w:rPr>
        <w:t>х</w:t>
      </w:r>
      <w:r>
        <w:rPr>
          <w:color w:val="000000" w:themeColor="text1"/>
        </w:rPr>
        <w:t>:</w:t>
      </w:r>
    </w:p>
    <w:p w:rsidR="00086412" w:rsidRDefault="00382D64">
      <w:pPr>
        <w:pStyle w:val="af0"/>
        <w:tabs>
          <w:tab w:val="left" w:pos="257"/>
          <w:tab w:val="left" w:pos="396"/>
        </w:tabs>
        <w:ind w:left="0" w:firstLine="709"/>
        <w:contextualSpacing/>
        <w:jc w:val="both"/>
        <w:rPr>
          <w:color w:val="000000" w:themeColor="text1"/>
        </w:rPr>
      </w:pPr>
      <w:r>
        <w:rPr>
          <w:color w:val="000000" w:themeColor="text1"/>
          <w:spacing w:val="1"/>
        </w:rPr>
        <w:t>- з</w:t>
      </w:r>
      <w:r>
        <w:rPr>
          <w:color w:val="000000" w:themeColor="text1"/>
          <w:spacing w:val="-1"/>
        </w:rPr>
        <w:t>а</w:t>
      </w:r>
      <w:r>
        <w:rPr>
          <w:color w:val="000000" w:themeColor="text1"/>
        </w:rPr>
        <w:t>я</w:t>
      </w:r>
      <w:r>
        <w:rPr>
          <w:color w:val="000000" w:themeColor="text1"/>
          <w:spacing w:val="1"/>
        </w:rPr>
        <w:t>в</w:t>
      </w:r>
      <w:r>
        <w:rPr>
          <w:color w:val="000000" w:themeColor="text1"/>
          <w:spacing w:val="-2"/>
        </w:rPr>
        <w:t>к</w:t>
      </w:r>
      <w:r>
        <w:rPr>
          <w:color w:val="000000" w:themeColor="text1"/>
        </w:rPr>
        <w:t>а</w:t>
      </w:r>
      <w:r>
        <w:rPr>
          <w:color w:val="000000" w:themeColor="text1"/>
          <w:spacing w:val="-4"/>
        </w:rPr>
        <w:t xml:space="preserve"> п</w:t>
      </w:r>
      <w:r>
        <w:rPr>
          <w:color w:val="000000" w:themeColor="text1"/>
          <w:spacing w:val="4"/>
        </w:rPr>
        <w:t>о</w:t>
      </w:r>
      <w:r>
        <w:rPr>
          <w:color w:val="000000" w:themeColor="text1"/>
          <w:spacing w:val="-3"/>
        </w:rPr>
        <w:t>д</w:t>
      </w:r>
      <w:r>
        <w:rPr>
          <w:color w:val="000000" w:themeColor="text1"/>
          <w:spacing w:val="-1"/>
        </w:rPr>
        <w:t>а</w:t>
      </w:r>
      <w:r>
        <w:rPr>
          <w:color w:val="000000" w:themeColor="text1"/>
          <w:spacing w:val="1"/>
        </w:rPr>
        <w:t>н</w:t>
      </w:r>
      <w:r>
        <w:rPr>
          <w:color w:val="000000" w:themeColor="text1"/>
        </w:rPr>
        <w:t>а</w:t>
      </w:r>
      <w:r>
        <w:rPr>
          <w:color w:val="000000" w:themeColor="text1"/>
          <w:spacing w:val="1"/>
        </w:rPr>
        <w:t xml:space="preserve"> </w:t>
      </w:r>
      <w:r>
        <w:rPr>
          <w:color w:val="000000" w:themeColor="text1"/>
        </w:rPr>
        <w:t>л</w:t>
      </w:r>
      <w:r>
        <w:rPr>
          <w:color w:val="000000" w:themeColor="text1"/>
          <w:spacing w:val="1"/>
        </w:rPr>
        <w:t>и</w:t>
      </w:r>
      <w:r>
        <w:rPr>
          <w:color w:val="000000" w:themeColor="text1"/>
          <w:spacing w:val="-4"/>
        </w:rPr>
        <w:t>ц</w:t>
      </w:r>
      <w:r>
        <w:rPr>
          <w:color w:val="000000" w:themeColor="text1"/>
          <w:spacing w:val="4"/>
        </w:rPr>
        <w:t>о</w:t>
      </w:r>
      <w:r>
        <w:rPr>
          <w:color w:val="000000" w:themeColor="text1"/>
          <w:spacing w:val="-4"/>
        </w:rPr>
        <w:t>м</w:t>
      </w:r>
      <w:r>
        <w:rPr>
          <w:color w:val="000000" w:themeColor="text1"/>
        </w:rPr>
        <w:t>,</w:t>
      </w:r>
      <w:r>
        <w:rPr>
          <w:color w:val="000000" w:themeColor="text1"/>
          <w:spacing w:val="-1"/>
        </w:rPr>
        <w:t xml:space="preserve"> </w:t>
      </w:r>
      <w:r>
        <w:rPr>
          <w:color w:val="000000" w:themeColor="text1"/>
          <w:spacing w:val="1"/>
        </w:rPr>
        <w:t>н</w:t>
      </w:r>
      <w:r>
        <w:rPr>
          <w:color w:val="000000" w:themeColor="text1"/>
        </w:rPr>
        <w:t>е</w:t>
      </w:r>
      <w:r>
        <w:rPr>
          <w:color w:val="000000" w:themeColor="text1"/>
          <w:spacing w:val="1"/>
        </w:rPr>
        <w:t xml:space="preserve"> </w:t>
      </w:r>
      <w:r>
        <w:rPr>
          <w:color w:val="000000" w:themeColor="text1"/>
          <w:spacing w:val="-10"/>
        </w:rPr>
        <w:t>у</w:t>
      </w:r>
      <w:r>
        <w:rPr>
          <w:color w:val="000000" w:themeColor="text1"/>
          <w:spacing w:val="1"/>
        </w:rPr>
        <w:t>п</w:t>
      </w:r>
      <w:r>
        <w:rPr>
          <w:color w:val="000000" w:themeColor="text1"/>
          <w:spacing w:val="4"/>
        </w:rPr>
        <w:t>о</w:t>
      </w:r>
      <w:r>
        <w:rPr>
          <w:color w:val="000000" w:themeColor="text1"/>
        </w:rPr>
        <w:t>л</w:t>
      </w:r>
      <w:r>
        <w:rPr>
          <w:color w:val="000000" w:themeColor="text1"/>
          <w:spacing w:val="-4"/>
        </w:rPr>
        <w:t>н</w:t>
      </w:r>
      <w:r>
        <w:rPr>
          <w:color w:val="000000" w:themeColor="text1"/>
          <w:spacing w:val="4"/>
        </w:rPr>
        <w:t>о</w:t>
      </w:r>
      <w:r>
        <w:rPr>
          <w:color w:val="000000" w:themeColor="text1"/>
          <w:spacing w:val="-4"/>
        </w:rPr>
        <w:t>м</w:t>
      </w:r>
      <w:r>
        <w:rPr>
          <w:color w:val="000000" w:themeColor="text1"/>
          <w:spacing w:val="4"/>
        </w:rPr>
        <w:t>о</w:t>
      </w:r>
      <w:r>
        <w:rPr>
          <w:color w:val="000000" w:themeColor="text1"/>
          <w:spacing w:val="-1"/>
        </w:rPr>
        <w:t>че</w:t>
      </w:r>
      <w:r>
        <w:rPr>
          <w:color w:val="000000" w:themeColor="text1"/>
          <w:spacing w:val="1"/>
        </w:rPr>
        <w:t>н</w:t>
      </w:r>
      <w:r>
        <w:rPr>
          <w:color w:val="000000" w:themeColor="text1"/>
          <w:spacing w:val="-4"/>
        </w:rPr>
        <w:t>н</w:t>
      </w:r>
      <w:r>
        <w:rPr>
          <w:color w:val="000000" w:themeColor="text1"/>
          <w:spacing w:val="1"/>
        </w:rPr>
        <w:t>ы</w:t>
      </w:r>
      <w:r>
        <w:rPr>
          <w:color w:val="000000" w:themeColor="text1"/>
        </w:rPr>
        <w:t>м</w:t>
      </w:r>
      <w:r>
        <w:rPr>
          <w:color w:val="000000" w:themeColor="text1"/>
          <w:spacing w:val="4"/>
        </w:rPr>
        <w:t xml:space="preserve"> </w:t>
      </w:r>
      <w:r>
        <w:rPr>
          <w:color w:val="000000" w:themeColor="text1"/>
          <w:spacing w:val="-2"/>
        </w:rPr>
        <w:t>У</w:t>
      </w:r>
      <w:r>
        <w:rPr>
          <w:color w:val="000000" w:themeColor="text1"/>
          <w:spacing w:val="-6"/>
        </w:rPr>
        <w:t>ч</w:t>
      </w:r>
      <w:r>
        <w:rPr>
          <w:color w:val="000000" w:themeColor="text1"/>
          <w:spacing w:val="-1"/>
        </w:rPr>
        <w:t>ас</w:t>
      </w:r>
      <w:r>
        <w:rPr>
          <w:color w:val="000000" w:themeColor="text1"/>
        </w:rPr>
        <w:t>т</w:t>
      </w:r>
      <w:r>
        <w:rPr>
          <w:color w:val="000000" w:themeColor="text1"/>
          <w:spacing w:val="1"/>
        </w:rPr>
        <w:t>ни</w:t>
      </w:r>
      <w:r>
        <w:rPr>
          <w:color w:val="000000" w:themeColor="text1"/>
          <w:spacing w:val="-2"/>
        </w:rPr>
        <w:t>к</w:t>
      </w:r>
      <w:r>
        <w:rPr>
          <w:color w:val="000000" w:themeColor="text1"/>
          <w:spacing w:val="4"/>
        </w:rPr>
        <w:t>о</w:t>
      </w:r>
      <w:r>
        <w:rPr>
          <w:color w:val="000000" w:themeColor="text1"/>
        </w:rPr>
        <w:t>м</w:t>
      </w:r>
      <w:r>
        <w:rPr>
          <w:color w:val="000000" w:themeColor="text1"/>
          <w:spacing w:val="-1"/>
        </w:rPr>
        <w:t xml:space="preserve"> </w:t>
      </w:r>
      <w:r>
        <w:rPr>
          <w:color w:val="000000" w:themeColor="text1"/>
          <w:spacing w:val="1"/>
        </w:rPr>
        <w:t>н</w:t>
      </w:r>
      <w:r>
        <w:rPr>
          <w:color w:val="000000" w:themeColor="text1"/>
        </w:rPr>
        <w:t>а</w:t>
      </w:r>
      <w:r>
        <w:rPr>
          <w:color w:val="000000" w:themeColor="text1"/>
          <w:spacing w:val="-4"/>
        </w:rPr>
        <w:t xml:space="preserve"> </w:t>
      </w:r>
      <w:r>
        <w:rPr>
          <w:color w:val="000000" w:themeColor="text1"/>
          <w:spacing w:val="4"/>
        </w:rPr>
        <w:t>о</w:t>
      </w:r>
      <w:r>
        <w:rPr>
          <w:color w:val="000000" w:themeColor="text1"/>
          <w:spacing w:val="-1"/>
        </w:rPr>
        <w:t>с</w:t>
      </w:r>
      <w:r>
        <w:rPr>
          <w:color w:val="000000" w:themeColor="text1"/>
          <w:spacing w:val="-10"/>
        </w:rPr>
        <w:t>у</w:t>
      </w:r>
      <w:r>
        <w:rPr>
          <w:color w:val="000000" w:themeColor="text1"/>
          <w:spacing w:val="2"/>
        </w:rPr>
        <w:t>щ</w:t>
      </w:r>
      <w:r>
        <w:rPr>
          <w:color w:val="000000" w:themeColor="text1"/>
          <w:spacing w:val="-1"/>
        </w:rPr>
        <w:t>ес</w:t>
      </w:r>
      <w:r>
        <w:rPr>
          <w:color w:val="000000" w:themeColor="text1"/>
        </w:rPr>
        <w:t>т</w:t>
      </w:r>
      <w:r>
        <w:rPr>
          <w:color w:val="000000" w:themeColor="text1"/>
          <w:spacing w:val="1"/>
        </w:rPr>
        <w:t>в</w:t>
      </w:r>
      <w:r>
        <w:rPr>
          <w:color w:val="000000" w:themeColor="text1"/>
        </w:rPr>
        <w:t>л</w:t>
      </w:r>
      <w:r>
        <w:rPr>
          <w:color w:val="000000" w:themeColor="text1"/>
          <w:spacing w:val="-1"/>
        </w:rPr>
        <w:t>е</w:t>
      </w:r>
      <w:r>
        <w:rPr>
          <w:color w:val="000000" w:themeColor="text1"/>
          <w:spacing w:val="1"/>
        </w:rPr>
        <w:t>ни</w:t>
      </w:r>
      <w:r>
        <w:rPr>
          <w:color w:val="000000" w:themeColor="text1"/>
        </w:rPr>
        <w:t>е</w:t>
      </w:r>
      <w:r>
        <w:rPr>
          <w:color w:val="000000" w:themeColor="text1"/>
          <w:spacing w:val="1"/>
        </w:rPr>
        <w:t xml:space="preserve"> </w:t>
      </w:r>
      <w:r>
        <w:rPr>
          <w:color w:val="000000" w:themeColor="text1"/>
        </w:rPr>
        <w:t>т</w:t>
      </w:r>
      <w:r>
        <w:rPr>
          <w:color w:val="000000" w:themeColor="text1"/>
          <w:spacing w:val="-1"/>
        </w:rPr>
        <w:t>а</w:t>
      </w:r>
      <w:r>
        <w:rPr>
          <w:color w:val="000000" w:themeColor="text1"/>
          <w:spacing w:val="-2"/>
        </w:rPr>
        <w:t>к</w:t>
      </w:r>
      <w:r>
        <w:rPr>
          <w:color w:val="000000" w:themeColor="text1"/>
          <w:spacing w:val="1"/>
        </w:rPr>
        <w:t>и</w:t>
      </w:r>
      <w:r>
        <w:rPr>
          <w:color w:val="000000" w:themeColor="text1"/>
        </w:rPr>
        <w:t>х</w:t>
      </w:r>
      <w:r>
        <w:rPr>
          <w:color w:val="000000" w:themeColor="text1"/>
          <w:spacing w:val="-3"/>
        </w:rPr>
        <w:t xml:space="preserve"> д</w:t>
      </w:r>
      <w:r>
        <w:rPr>
          <w:color w:val="000000" w:themeColor="text1"/>
          <w:spacing w:val="-1"/>
        </w:rPr>
        <w:t>е</w:t>
      </w:r>
      <w:r>
        <w:rPr>
          <w:color w:val="000000" w:themeColor="text1"/>
          <w:spacing w:val="1"/>
        </w:rPr>
        <w:t>й</w:t>
      </w:r>
      <w:r>
        <w:rPr>
          <w:color w:val="000000" w:themeColor="text1"/>
          <w:spacing w:val="-1"/>
        </w:rPr>
        <w:t>с</w:t>
      </w:r>
      <w:r>
        <w:rPr>
          <w:color w:val="000000" w:themeColor="text1"/>
        </w:rPr>
        <w:t>т</w:t>
      </w:r>
      <w:r>
        <w:rPr>
          <w:color w:val="000000" w:themeColor="text1"/>
          <w:spacing w:val="1"/>
        </w:rPr>
        <w:t>вий</w:t>
      </w:r>
      <w:r>
        <w:rPr>
          <w:color w:val="000000" w:themeColor="text1"/>
        </w:rPr>
        <w:t>;</w:t>
      </w:r>
    </w:p>
    <w:p w:rsidR="00086412" w:rsidRDefault="00382D64">
      <w:pPr>
        <w:pStyle w:val="af0"/>
        <w:tabs>
          <w:tab w:val="left" w:pos="276"/>
          <w:tab w:val="left" w:pos="396"/>
        </w:tabs>
        <w:ind w:left="0" w:firstLine="709"/>
        <w:contextualSpacing/>
        <w:jc w:val="both"/>
        <w:rPr>
          <w:color w:val="000000" w:themeColor="text1"/>
        </w:rPr>
      </w:pPr>
      <w:r>
        <w:rPr>
          <w:color w:val="000000" w:themeColor="text1"/>
          <w:spacing w:val="1"/>
        </w:rPr>
        <w:t>- п</w:t>
      </w:r>
      <w:r>
        <w:rPr>
          <w:color w:val="000000" w:themeColor="text1"/>
        </w:rPr>
        <w:t>р</w:t>
      </w:r>
      <w:r>
        <w:rPr>
          <w:color w:val="000000" w:themeColor="text1"/>
          <w:spacing w:val="-1"/>
        </w:rPr>
        <w:t>е</w:t>
      </w:r>
      <w:r>
        <w:rPr>
          <w:color w:val="000000" w:themeColor="text1"/>
          <w:spacing w:val="-3"/>
        </w:rPr>
        <w:t>д</w:t>
      </w:r>
      <w:r>
        <w:rPr>
          <w:color w:val="000000" w:themeColor="text1"/>
          <w:spacing w:val="-1"/>
        </w:rPr>
        <w:t>с</w:t>
      </w:r>
      <w:r>
        <w:rPr>
          <w:color w:val="000000" w:themeColor="text1"/>
        </w:rPr>
        <w:t>т</w:t>
      </w:r>
      <w:r>
        <w:rPr>
          <w:color w:val="000000" w:themeColor="text1"/>
          <w:spacing w:val="-1"/>
        </w:rPr>
        <w:t>а</w:t>
      </w:r>
      <w:r>
        <w:rPr>
          <w:color w:val="000000" w:themeColor="text1"/>
          <w:spacing w:val="1"/>
        </w:rPr>
        <w:t>в</w:t>
      </w:r>
      <w:r>
        <w:rPr>
          <w:color w:val="000000" w:themeColor="text1"/>
        </w:rPr>
        <w:t>л</w:t>
      </w:r>
      <w:r>
        <w:rPr>
          <w:color w:val="000000" w:themeColor="text1"/>
          <w:spacing w:val="-1"/>
        </w:rPr>
        <w:t>е</w:t>
      </w:r>
      <w:r>
        <w:rPr>
          <w:color w:val="000000" w:themeColor="text1"/>
          <w:spacing w:val="1"/>
        </w:rPr>
        <w:t>н</w:t>
      </w:r>
      <w:r>
        <w:rPr>
          <w:color w:val="000000" w:themeColor="text1"/>
        </w:rPr>
        <w:t>ы</w:t>
      </w:r>
      <w:r>
        <w:rPr>
          <w:color w:val="000000" w:themeColor="text1"/>
          <w:spacing w:val="18"/>
        </w:rPr>
        <w:t xml:space="preserve"> </w:t>
      </w:r>
      <w:r>
        <w:rPr>
          <w:color w:val="000000" w:themeColor="text1"/>
          <w:spacing w:val="1"/>
        </w:rPr>
        <w:t>н</w:t>
      </w:r>
      <w:r>
        <w:rPr>
          <w:color w:val="000000" w:themeColor="text1"/>
        </w:rPr>
        <w:t>е</w:t>
      </w:r>
      <w:r>
        <w:rPr>
          <w:color w:val="000000" w:themeColor="text1"/>
          <w:spacing w:val="15"/>
        </w:rPr>
        <w:t xml:space="preserve"> </w:t>
      </w:r>
      <w:r>
        <w:rPr>
          <w:color w:val="000000" w:themeColor="text1"/>
          <w:spacing w:val="1"/>
        </w:rPr>
        <w:t>в</w:t>
      </w:r>
      <w:r>
        <w:rPr>
          <w:color w:val="000000" w:themeColor="text1"/>
          <w:spacing w:val="-1"/>
        </w:rPr>
        <w:t>с</w:t>
      </w:r>
      <w:r>
        <w:rPr>
          <w:color w:val="000000" w:themeColor="text1"/>
        </w:rPr>
        <w:t>е</w:t>
      </w:r>
      <w:r>
        <w:rPr>
          <w:color w:val="000000" w:themeColor="text1"/>
          <w:spacing w:val="20"/>
        </w:rPr>
        <w:t xml:space="preserve"> </w:t>
      </w:r>
      <w:r>
        <w:rPr>
          <w:color w:val="000000" w:themeColor="text1"/>
          <w:spacing w:val="-3"/>
        </w:rPr>
        <w:t>д</w:t>
      </w:r>
      <w:r>
        <w:rPr>
          <w:color w:val="000000" w:themeColor="text1"/>
          <w:spacing w:val="4"/>
        </w:rPr>
        <w:t>о</w:t>
      </w:r>
      <w:r>
        <w:rPr>
          <w:color w:val="000000" w:themeColor="text1"/>
          <w:spacing w:val="-2"/>
        </w:rPr>
        <w:t>к</w:t>
      </w:r>
      <w:r>
        <w:rPr>
          <w:color w:val="000000" w:themeColor="text1"/>
          <w:spacing w:val="-10"/>
        </w:rPr>
        <w:t>у</w:t>
      </w:r>
      <w:r>
        <w:rPr>
          <w:color w:val="000000" w:themeColor="text1"/>
          <w:spacing w:val="1"/>
        </w:rPr>
        <w:t>м</w:t>
      </w:r>
      <w:r>
        <w:rPr>
          <w:color w:val="000000" w:themeColor="text1"/>
          <w:spacing w:val="-1"/>
        </w:rPr>
        <w:t>е</w:t>
      </w:r>
      <w:r>
        <w:rPr>
          <w:color w:val="000000" w:themeColor="text1"/>
          <w:spacing w:val="1"/>
        </w:rPr>
        <w:t>н</w:t>
      </w:r>
      <w:r>
        <w:rPr>
          <w:color w:val="000000" w:themeColor="text1"/>
        </w:rPr>
        <w:t>ты</w:t>
      </w:r>
      <w:r>
        <w:rPr>
          <w:color w:val="000000" w:themeColor="text1"/>
          <w:spacing w:val="23"/>
        </w:rPr>
        <w:t xml:space="preserve"> </w:t>
      </w:r>
      <w:r>
        <w:rPr>
          <w:color w:val="000000" w:themeColor="text1"/>
          <w:spacing w:val="-4"/>
        </w:rPr>
        <w:t>п</w:t>
      </w:r>
      <w:r>
        <w:rPr>
          <w:color w:val="000000" w:themeColor="text1"/>
        </w:rPr>
        <w:t>о</w:t>
      </w:r>
      <w:r>
        <w:rPr>
          <w:color w:val="000000" w:themeColor="text1"/>
          <w:spacing w:val="21"/>
        </w:rPr>
        <w:t xml:space="preserve"> </w:t>
      </w:r>
      <w:r>
        <w:rPr>
          <w:color w:val="000000" w:themeColor="text1"/>
          <w:spacing w:val="1"/>
        </w:rPr>
        <w:t>п</w:t>
      </w:r>
      <w:r>
        <w:rPr>
          <w:color w:val="000000" w:themeColor="text1"/>
          <w:spacing w:val="-1"/>
        </w:rPr>
        <w:t>е</w:t>
      </w:r>
      <w:r>
        <w:rPr>
          <w:color w:val="000000" w:themeColor="text1"/>
        </w:rPr>
        <w:t>р</w:t>
      </w:r>
      <w:r>
        <w:rPr>
          <w:color w:val="000000" w:themeColor="text1"/>
          <w:spacing w:val="-1"/>
        </w:rPr>
        <w:t>еч</w:t>
      </w:r>
      <w:r>
        <w:rPr>
          <w:color w:val="000000" w:themeColor="text1"/>
          <w:spacing w:val="1"/>
        </w:rPr>
        <w:t>н</w:t>
      </w:r>
      <w:r>
        <w:rPr>
          <w:color w:val="000000" w:themeColor="text1"/>
          <w:spacing w:val="-2"/>
        </w:rPr>
        <w:t>ю</w:t>
      </w:r>
      <w:r>
        <w:rPr>
          <w:color w:val="000000" w:themeColor="text1"/>
        </w:rPr>
        <w:t>,</w:t>
      </w:r>
      <w:r>
        <w:rPr>
          <w:color w:val="000000" w:themeColor="text1"/>
          <w:spacing w:val="14"/>
        </w:rPr>
        <w:t xml:space="preserve"> </w:t>
      </w:r>
      <w:r>
        <w:rPr>
          <w:color w:val="000000" w:themeColor="text1"/>
          <w:spacing w:val="4"/>
        </w:rPr>
        <w:t>о</w:t>
      </w:r>
      <w:r>
        <w:rPr>
          <w:color w:val="000000" w:themeColor="text1"/>
          <w:spacing w:val="1"/>
        </w:rPr>
        <w:t>п</w:t>
      </w:r>
      <w:r>
        <w:rPr>
          <w:color w:val="000000" w:themeColor="text1"/>
          <w:spacing w:val="-5"/>
        </w:rPr>
        <w:t>у</w:t>
      </w:r>
      <w:r>
        <w:rPr>
          <w:color w:val="000000" w:themeColor="text1"/>
          <w:spacing w:val="-3"/>
        </w:rPr>
        <w:t>б</w:t>
      </w:r>
      <w:r>
        <w:rPr>
          <w:color w:val="000000" w:themeColor="text1"/>
        </w:rPr>
        <w:t>л</w:t>
      </w:r>
      <w:r>
        <w:rPr>
          <w:color w:val="000000" w:themeColor="text1"/>
          <w:spacing w:val="1"/>
        </w:rPr>
        <w:t>и</w:t>
      </w:r>
      <w:r>
        <w:rPr>
          <w:color w:val="000000" w:themeColor="text1"/>
          <w:spacing w:val="-2"/>
        </w:rPr>
        <w:t>к</w:t>
      </w:r>
      <w:r>
        <w:rPr>
          <w:color w:val="000000" w:themeColor="text1"/>
          <w:spacing w:val="4"/>
        </w:rPr>
        <w:t>о</w:t>
      </w:r>
      <w:r>
        <w:rPr>
          <w:color w:val="000000" w:themeColor="text1"/>
          <w:spacing w:val="1"/>
        </w:rPr>
        <w:t>в</w:t>
      </w:r>
      <w:r>
        <w:rPr>
          <w:color w:val="000000" w:themeColor="text1"/>
          <w:spacing w:val="-1"/>
        </w:rPr>
        <w:t>а</w:t>
      </w:r>
      <w:r>
        <w:rPr>
          <w:color w:val="000000" w:themeColor="text1"/>
          <w:spacing w:val="1"/>
        </w:rPr>
        <w:t>н</w:t>
      </w:r>
      <w:r>
        <w:rPr>
          <w:color w:val="000000" w:themeColor="text1"/>
          <w:spacing w:val="-4"/>
        </w:rPr>
        <w:t>н</w:t>
      </w:r>
      <w:r>
        <w:rPr>
          <w:color w:val="000000" w:themeColor="text1"/>
          <w:spacing w:val="4"/>
        </w:rPr>
        <w:t>о</w:t>
      </w:r>
      <w:r>
        <w:rPr>
          <w:color w:val="000000" w:themeColor="text1"/>
          <w:spacing w:val="1"/>
        </w:rPr>
        <w:t>м</w:t>
      </w:r>
      <w:r>
        <w:rPr>
          <w:color w:val="000000" w:themeColor="text1"/>
        </w:rPr>
        <w:t>у</w:t>
      </w:r>
      <w:r>
        <w:rPr>
          <w:color w:val="000000" w:themeColor="text1"/>
          <w:spacing w:val="12"/>
        </w:rPr>
        <w:t xml:space="preserve"> </w:t>
      </w:r>
      <w:r>
        <w:rPr>
          <w:color w:val="000000" w:themeColor="text1"/>
        </w:rPr>
        <w:t>в</w:t>
      </w:r>
      <w:r>
        <w:rPr>
          <w:color w:val="000000" w:themeColor="text1"/>
          <w:spacing w:val="23"/>
        </w:rPr>
        <w:t xml:space="preserve"> </w:t>
      </w:r>
      <w:r>
        <w:rPr>
          <w:color w:val="000000" w:themeColor="text1"/>
          <w:spacing w:val="-1"/>
        </w:rPr>
        <w:t>И</w:t>
      </w:r>
      <w:r>
        <w:rPr>
          <w:color w:val="000000" w:themeColor="text1"/>
          <w:spacing w:val="1"/>
        </w:rPr>
        <w:t>н</w:t>
      </w:r>
      <w:r>
        <w:rPr>
          <w:color w:val="000000" w:themeColor="text1"/>
          <w:spacing w:val="-7"/>
        </w:rPr>
        <w:t>ф</w:t>
      </w:r>
      <w:r>
        <w:rPr>
          <w:color w:val="000000" w:themeColor="text1"/>
          <w:spacing w:val="4"/>
        </w:rPr>
        <w:t>о</w:t>
      </w:r>
      <w:r>
        <w:rPr>
          <w:color w:val="000000" w:themeColor="text1"/>
        </w:rPr>
        <w:t>р</w:t>
      </w:r>
      <w:r>
        <w:rPr>
          <w:color w:val="000000" w:themeColor="text1"/>
          <w:spacing w:val="1"/>
        </w:rPr>
        <w:t>м</w:t>
      </w:r>
      <w:r>
        <w:rPr>
          <w:color w:val="000000" w:themeColor="text1"/>
          <w:spacing w:val="-1"/>
        </w:rPr>
        <w:t>а</w:t>
      </w:r>
      <w:r>
        <w:rPr>
          <w:color w:val="000000" w:themeColor="text1"/>
          <w:spacing w:val="1"/>
        </w:rPr>
        <w:t>ц</w:t>
      </w:r>
      <w:r>
        <w:rPr>
          <w:color w:val="000000" w:themeColor="text1"/>
          <w:spacing w:val="-4"/>
        </w:rPr>
        <w:t>и</w:t>
      </w:r>
      <w:r>
        <w:rPr>
          <w:color w:val="000000" w:themeColor="text1"/>
        </w:rPr>
        <w:t>о</w:t>
      </w:r>
      <w:r>
        <w:rPr>
          <w:color w:val="000000" w:themeColor="text1"/>
          <w:spacing w:val="1"/>
        </w:rPr>
        <w:t>н</w:t>
      </w:r>
      <w:r>
        <w:rPr>
          <w:color w:val="000000" w:themeColor="text1"/>
          <w:spacing w:val="-4"/>
        </w:rPr>
        <w:t>н</w:t>
      </w:r>
      <w:r>
        <w:rPr>
          <w:color w:val="000000" w:themeColor="text1"/>
          <w:spacing w:val="4"/>
        </w:rPr>
        <w:t>о</w:t>
      </w:r>
      <w:r>
        <w:rPr>
          <w:color w:val="000000" w:themeColor="text1"/>
        </w:rPr>
        <w:t>м</w:t>
      </w:r>
      <w:r>
        <w:rPr>
          <w:color w:val="000000" w:themeColor="text1"/>
          <w:spacing w:val="18"/>
        </w:rPr>
        <w:t xml:space="preserve"> </w:t>
      </w:r>
      <w:r>
        <w:rPr>
          <w:color w:val="000000" w:themeColor="text1"/>
          <w:spacing w:val="-6"/>
        </w:rPr>
        <w:t>с</w:t>
      </w:r>
      <w:r>
        <w:rPr>
          <w:color w:val="000000" w:themeColor="text1"/>
        </w:rPr>
        <w:t>о</w:t>
      </w:r>
      <w:r>
        <w:rPr>
          <w:color w:val="000000" w:themeColor="text1"/>
          <w:spacing w:val="4"/>
        </w:rPr>
        <w:t>о</w:t>
      </w:r>
      <w:r>
        <w:rPr>
          <w:color w:val="000000" w:themeColor="text1"/>
          <w:spacing w:val="-3"/>
        </w:rPr>
        <w:t>б</w:t>
      </w:r>
      <w:r>
        <w:rPr>
          <w:color w:val="000000" w:themeColor="text1"/>
          <w:spacing w:val="2"/>
        </w:rPr>
        <w:t>щ</w:t>
      </w:r>
      <w:r>
        <w:rPr>
          <w:color w:val="000000" w:themeColor="text1"/>
          <w:spacing w:val="-1"/>
        </w:rPr>
        <w:t>е</w:t>
      </w:r>
      <w:r>
        <w:rPr>
          <w:color w:val="000000" w:themeColor="text1"/>
          <w:spacing w:val="1"/>
        </w:rPr>
        <w:t>ни</w:t>
      </w:r>
      <w:r>
        <w:rPr>
          <w:color w:val="000000" w:themeColor="text1"/>
        </w:rPr>
        <w:t>и</w:t>
      </w:r>
      <w:r>
        <w:rPr>
          <w:color w:val="000000" w:themeColor="text1"/>
          <w:spacing w:val="18"/>
        </w:rPr>
        <w:t xml:space="preserve"> </w:t>
      </w:r>
      <w:r>
        <w:rPr>
          <w:color w:val="000000" w:themeColor="text1"/>
        </w:rPr>
        <w:t>о</w:t>
      </w:r>
    </w:p>
    <w:p w:rsidR="00086412" w:rsidRDefault="00382D64">
      <w:pPr>
        <w:pStyle w:val="af0"/>
        <w:tabs>
          <w:tab w:val="left" w:pos="396"/>
        </w:tabs>
        <w:ind w:left="0" w:firstLine="709"/>
        <w:contextualSpacing/>
        <w:jc w:val="both"/>
        <w:rPr>
          <w:color w:val="000000" w:themeColor="text1"/>
        </w:rPr>
      </w:pPr>
      <w:r>
        <w:rPr>
          <w:color w:val="000000" w:themeColor="text1"/>
          <w:spacing w:val="1"/>
        </w:rPr>
        <w:t>п</w:t>
      </w:r>
      <w:r>
        <w:rPr>
          <w:color w:val="000000" w:themeColor="text1"/>
        </w:rPr>
        <w:t>ро</w:t>
      </w:r>
      <w:r>
        <w:rPr>
          <w:color w:val="000000" w:themeColor="text1"/>
          <w:spacing w:val="1"/>
        </w:rPr>
        <w:t>в</w:t>
      </w:r>
      <w:r>
        <w:rPr>
          <w:color w:val="000000" w:themeColor="text1"/>
          <w:spacing w:val="-1"/>
        </w:rPr>
        <w:t>е</w:t>
      </w:r>
      <w:r>
        <w:rPr>
          <w:color w:val="000000" w:themeColor="text1"/>
          <w:spacing w:val="-3"/>
        </w:rPr>
        <w:t>д</w:t>
      </w:r>
      <w:r>
        <w:rPr>
          <w:color w:val="000000" w:themeColor="text1"/>
          <w:spacing w:val="-1"/>
        </w:rPr>
        <w:t>е</w:t>
      </w:r>
      <w:r>
        <w:rPr>
          <w:color w:val="000000" w:themeColor="text1"/>
          <w:spacing w:val="1"/>
        </w:rPr>
        <w:t>ни</w:t>
      </w:r>
      <w:r>
        <w:rPr>
          <w:color w:val="000000" w:themeColor="text1"/>
        </w:rPr>
        <w:t xml:space="preserve">и </w:t>
      </w:r>
      <w:r>
        <w:rPr>
          <w:color w:val="000000" w:themeColor="text1"/>
          <w:spacing w:val="-5"/>
        </w:rPr>
        <w:t>т</w:t>
      </w:r>
      <w:r>
        <w:rPr>
          <w:color w:val="000000" w:themeColor="text1"/>
          <w:spacing w:val="4"/>
        </w:rPr>
        <w:t>о</w:t>
      </w:r>
      <w:r>
        <w:rPr>
          <w:color w:val="000000" w:themeColor="text1"/>
          <w:spacing w:val="-5"/>
        </w:rPr>
        <w:t>р</w:t>
      </w:r>
      <w:r>
        <w:rPr>
          <w:color w:val="000000" w:themeColor="text1"/>
          <w:spacing w:val="-3"/>
        </w:rPr>
        <w:t>г</w:t>
      </w:r>
      <w:r>
        <w:rPr>
          <w:color w:val="000000" w:themeColor="text1"/>
          <w:spacing w:val="4"/>
        </w:rPr>
        <w:t>о</w:t>
      </w:r>
      <w:r>
        <w:rPr>
          <w:color w:val="000000" w:themeColor="text1"/>
        </w:rPr>
        <w:t>в;</w:t>
      </w:r>
    </w:p>
    <w:p w:rsidR="00086412" w:rsidRDefault="00382D64">
      <w:pPr>
        <w:pStyle w:val="af0"/>
        <w:tabs>
          <w:tab w:val="left" w:pos="396"/>
        </w:tabs>
        <w:ind w:left="0" w:firstLine="709"/>
        <w:contextualSpacing/>
        <w:jc w:val="both"/>
        <w:rPr>
          <w:color w:val="000000" w:themeColor="text1"/>
        </w:rPr>
      </w:pPr>
      <w:r>
        <w:rPr>
          <w:color w:val="000000" w:themeColor="text1"/>
          <w:spacing w:val="6"/>
        </w:rPr>
        <w:t xml:space="preserve">- </w:t>
      </w:r>
      <w:r>
        <w:rPr>
          <w:color w:val="000000" w:themeColor="text1"/>
          <w:spacing w:val="-10"/>
        </w:rPr>
        <w:t>у</w:t>
      </w:r>
      <w:r>
        <w:rPr>
          <w:color w:val="000000" w:themeColor="text1"/>
          <w:spacing w:val="-1"/>
        </w:rPr>
        <w:t>час</w:t>
      </w:r>
      <w:r>
        <w:rPr>
          <w:color w:val="000000" w:themeColor="text1"/>
        </w:rPr>
        <w:t>т</w:t>
      </w:r>
      <w:r>
        <w:rPr>
          <w:color w:val="000000" w:themeColor="text1"/>
          <w:spacing w:val="1"/>
        </w:rPr>
        <w:t>ни</w:t>
      </w:r>
      <w:r>
        <w:rPr>
          <w:color w:val="000000" w:themeColor="text1"/>
          <w:spacing w:val="-2"/>
        </w:rPr>
        <w:t>к</w:t>
      </w:r>
      <w:r>
        <w:rPr>
          <w:color w:val="000000" w:themeColor="text1"/>
          <w:spacing w:val="4"/>
        </w:rPr>
        <w:t>о</w:t>
      </w:r>
      <w:r>
        <w:rPr>
          <w:color w:val="000000" w:themeColor="text1"/>
        </w:rPr>
        <w:t>м</w:t>
      </w:r>
      <w:r>
        <w:rPr>
          <w:color w:val="000000" w:themeColor="text1"/>
          <w:spacing w:val="4"/>
        </w:rPr>
        <w:t xml:space="preserve"> </w:t>
      </w:r>
      <w:r>
        <w:rPr>
          <w:color w:val="000000" w:themeColor="text1"/>
          <w:spacing w:val="1"/>
        </w:rPr>
        <w:t>п</w:t>
      </w:r>
      <w:r>
        <w:rPr>
          <w:color w:val="000000" w:themeColor="text1"/>
        </w:rPr>
        <w:t>р</w:t>
      </w:r>
      <w:r>
        <w:rPr>
          <w:color w:val="000000" w:themeColor="text1"/>
          <w:spacing w:val="-1"/>
        </w:rPr>
        <w:t>е</w:t>
      </w:r>
      <w:r>
        <w:rPr>
          <w:color w:val="000000" w:themeColor="text1"/>
          <w:spacing w:val="-3"/>
        </w:rPr>
        <w:t>д</w:t>
      </w:r>
      <w:r>
        <w:rPr>
          <w:color w:val="000000" w:themeColor="text1"/>
          <w:spacing w:val="-1"/>
        </w:rPr>
        <w:t>с</w:t>
      </w:r>
      <w:r>
        <w:rPr>
          <w:color w:val="000000" w:themeColor="text1"/>
        </w:rPr>
        <w:t>т</w:t>
      </w:r>
      <w:r>
        <w:rPr>
          <w:color w:val="000000" w:themeColor="text1"/>
          <w:spacing w:val="-1"/>
        </w:rPr>
        <w:t>а</w:t>
      </w:r>
      <w:r>
        <w:rPr>
          <w:color w:val="000000" w:themeColor="text1"/>
          <w:spacing w:val="1"/>
        </w:rPr>
        <w:t>в</w:t>
      </w:r>
      <w:r>
        <w:rPr>
          <w:color w:val="000000" w:themeColor="text1"/>
        </w:rPr>
        <w:t>л</w:t>
      </w:r>
      <w:r>
        <w:rPr>
          <w:color w:val="000000" w:themeColor="text1"/>
          <w:spacing w:val="-1"/>
        </w:rPr>
        <w:t>е</w:t>
      </w:r>
      <w:r>
        <w:rPr>
          <w:color w:val="000000" w:themeColor="text1"/>
          <w:spacing w:val="1"/>
        </w:rPr>
        <w:t>н</w:t>
      </w:r>
      <w:r>
        <w:rPr>
          <w:color w:val="000000" w:themeColor="text1"/>
        </w:rPr>
        <w:t>ы</w:t>
      </w:r>
      <w:r>
        <w:rPr>
          <w:color w:val="000000" w:themeColor="text1"/>
          <w:spacing w:val="-1"/>
        </w:rPr>
        <w:t xml:space="preserve"> </w:t>
      </w:r>
      <w:r>
        <w:rPr>
          <w:color w:val="000000" w:themeColor="text1"/>
          <w:spacing w:val="1"/>
        </w:rPr>
        <w:t>н</w:t>
      </w:r>
      <w:r>
        <w:rPr>
          <w:color w:val="000000" w:themeColor="text1"/>
          <w:spacing w:val="-1"/>
        </w:rPr>
        <w:t>е</w:t>
      </w:r>
      <w:r>
        <w:rPr>
          <w:color w:val="000000" w:themeColor="text1"/>
          <w:spacing w:val="-7"/>
        </w:rPr>
        <w:t>д</w:t>
      </w:r>
      <w:r>
        <w:rPr>
          <w:color w:val="000000" w:themeColor="text1"/>
          <w:spacing w:val="4"/>
        </w:rPr>
        <w:t>о</w:t>
      </w:r>
      <w:r>
        <w:rPr>
          <w:color w:val="000000" w:themeColor="text1"/>
          <w:spacing w:val="-1"/>
        </w:rPr>
        <w:t>с</w:t>
      </w:r>
      <w:r>
        <w:rPr>
          <w:color w:val="000000" w:themeColor="text1"/>
        </w:rPr>
        <w:t>то</w:t>
      </w:r>
      <w:r>
        <w:rPr>
          <w:color w:val="000000" w:themeColor="text1"/>
          <w:spacing w:val="1"/>
        </w:rPr>
        <w:t>в</w:t>
      </w:r>
      <w:r>
        <w:rPr>
          <w:color w:val="000000" w:themeColor="text1"/>
          <w:spacing w:val="-1"/>
        </w:rPr>
        <w:t>е</w:t>
      </w:r>
      <w:r>
        <w:rPr>
          <w:color w:val="000000" w:themeColor="text1"/>
        </w:rPr>
        <w:t>р</w:t>
      </w:r>
      <w:r>
        <w:rPr>
          <w:color w:val="000000" w:themeColor="text1"/>
          <w:spacing w:val="1"/>
        </w:rPr>
        <w:t>ны</w:t>
      </w:r>
      <w:r>
        <w:rPr>
          <w:color w:val="000000" w:themeColor="text1"/>
        </w:rPr>
        <w:t>е</w:t>
      </w:r>
      <w:r>
        <w:rPr>
          <w:color w:val="000000" w:themeColor="text1"/>
          <w:spacing w:val="-4"/>
        </w:rPr>
        <w:t xml:space="preserve"> </w:t>
      </w:r>
      <w:r>
        <w:rPr>
          <w:color w:val="000000" w:themeColor="text1"/>
          <w:spacing w:val="-1"/>
        </w:rPr>
        <w:t>с</w:t>
      </w:r>
      <w:r>
        <w:rPr>
          <w:color w:val="000000" w:themeColor="text1"/>
          <w:spacing w:val="1"/>
        </w:rPr>
        <w:t>в</w:t>
      </w:r>
      <w:r>
        <w:rPr>
          <w:color w:val="000000" w:themeColor="text1"/>
          <w:spacing w:val="-1"/>
        </w:rPr>
        <w:t>е</w:t>
      </w:r>
      <w:r>
        <w:rPr>
          <w:color w:val="000000" w:themeColor="text1"/>
          <w:spacing w:val="-3"/>
        </w:rPr>
        <w:t>д</w:t>
      </w:r>
      <w:r>
        <w:rPr>
          <w:color w:val="000000" w:themeColor="text1"/>
          <w:spacing w:val="-1"/>
        </w:rPr>
        <w:t>е</w:t>
      </w:r>
      <w:r>
        <w:rPr>
          <w:color w:val="000000" w:themeColor="text1"/>
          <w:spacing w:val="1"/>
        </w:rPr>
        <w:t>ни</w:t>
      </w:r>
      <w:r>
        <w:rPr>
          <w:color w:val="000000" w:themeColor="text1"/>
        </w:rPr>
        <w:t>я.</w:t>
      </w:r>
    </w:p>
    <w:p w:rsidR="00086412" w:rsidRDefault="00382D64">
      <w:pPr>
        <w:pStyle w:val="af0"/>
        <w:tabs>
          <w:tab w:val="left" w:pos="396"/>
        </w:tabs>
        <w:ind w:left="0" w:firstLine="709"/>
        <w:contextualSpacing/>
        <w:jc w:val="both"/>
        <w:rPr>
          <w:color w:val="000000" w:themeColor="text1"/>
          <w:spacing w:val="-1"/>
        </w:rPr>
      </w:pPr>
      <w:r>
        <w:rPr>
          <w:color w:val="000000" w:themeColor="text1"/>
          <w:spacing w:val="-1"/>
        </w:rPr>
        <w:t>7. Торги признаются несостоявшимися в следующих случаях:</w:t>
      </w:r>
    </w:p>
    <w:p w:rsidR="00086412" w:rsidRDefault="00382D64">
      <w:pPr>
        <w:pStyle w:val="af0"/>
        <w:tabs>
          <w:tab w:val="left" w:pos="396"/>
        </w:tabs>
        <w:ind w:left="0" w:firstLine="709"/>
        <w:contextualSpacing/>
        <w:jc w:val="both"/>
        <w:rPr>
          <w:color w:val="000000" w:themeColor="text1"/>
          <w:spacing w:val="-1"/>
        </w:rPr>
      </w:pPr>
      <w:r>
        <w:rPr>
          <w:color w:val="000000" w:themeColor="text1"/>
          <w:spacing w:val="-1"/>
        </w:rPr>
        <w:t>- при отсутствии заявок на участие в конкурентной процедуре, либо ни один из заявителей на участие не признан участником торгов;</w:t>
      </w:r>
    </w:p>
    <w:p w:rsidR="00086412" w:rsidRDefault="00382D64">
      <w:pPr>
        <w:pStyle w:val="af0"/>
        <w:tabs>
          <w:tab w:val="left" w:pos="396"/>
        </w:tabs>
        <w:ind w:left="0" w:firstLine="709"/>
        <w:contextualSpacing/>
        <w:jc w:val="both"/>
        <w:rPr>
          <w:color w:val="000000" w:themeColor="text1"/>
          <w:spacing w:val="-1"/>
        </w:rPr>
      </w:pPr>
      <w:r>
        <w:rPr>
          <w:color w:val="000000" w:themeColor="text1"/>
          <w:spacing w:val="-1"/>
        </w:rPr>
        <w:t>- к участию в торгах допущен только один участник;</w:t>
      </w:r>
    </w:p>
    <w:p w:rsidR="00086412" w:rsidRDefault="00382D64">
      <w:pPr>
        <w:pStyle w:val="af0"/>
        <w:ind w:left="0" w:firstLine="709"/>
        <w:contextualSpacing/>
        <w:jc w:val="both"/>
        <w:rPr>
          <w:color w:val="000000" w:themeColor="text1"/>
          <w:spacing w:val="-1"/>
        </w:rPr>
      </w:pPr>
      <w:r>
        <w:rPr>
          <w:color w:val="000000" w:themeColor="text1"/>
          <w:spacing w:val="-1"/>
        </w:rPr>
        <w:t>- ни один из участников торгов не сделал ценовое предложение в ходе проведения конкурентной процедуры.</w:t>
      </w:r>
    </w:p>
    <w:p w:rsidR="00086412" w:rsidRDefault="00382D64">
      <w:pPr>
        <w:pStyle w:val="af0"/>
        <w:ind w:left="0" w:firstLine="709"/>
        <w:contextualSpacing/>
        <w:jc w:val="both"/>
        <w:rPr>
          <w:color w:val="000000" w:themeColor="text1"/>
          <w:spacing w:val="-1"/>
        </w:rPr>
      </w:pPr>
      <w:r>
        <w:rPr>
          <w:color w:val="000000" w:themeColor="text1"/>
          <w:spacing w:val="-1"/>
        </w:rPr>
        <w:t>В случае признания торгов несостоявшимися Организатором торгов формируется протокол о признании процедуры несостоявшейся.</w:t>
      </w:r>
    </w:p>
    <w:p w:rsidR="00086412" w:rsidRDefault="00086412">
      <w:pPr>
        <w:pStyle w:val="af0"/>
        <w:ind w:left="0" w:firstLine="709"/>
        <w:contextualSpacing/>
        <w:jc w:val="both"/>
        <w:rPr>
          <w:color w:val="000000" w:themeColor="text1"/>
          <w:spacing w:val="-1"/>
        </w:rPr>
      </w:pPr>
    </w:p>
    <w:p w:rsidR="00086412" w:rsidRDefault="00086412">
      <w:pPr>
        <w:pStyle w:val="af0"/>
        <w:ind w:left="0" w:firstLine="709"/>
        <w:contextualSpacing/>
        <w:jc w:val="both"/>
        <w:rPr>
          <w:color w:val="000000" w:themeColor="text1"/>
          <w:spacing w:val="-1"/>
        </w:rPr>
      </w:pPr>
    </w:p>
    <w:p w:rsidR="00086412" w:rsidRDefault="00382D64">
      <w:pPr>
        <w:spacing w:after="0" w:line="240" w:lineRule="auto"/>
        <w:contextualSpacing/>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Пор</w:t>
      </w:r>
      <w:r>
        <w:rPr>
          <w:rFonts w:ascii="Times New Roman" w:hAnsi="Times New Roman" w:cs="Times New Roman"/>
          <w:b/>
          <w:color w:val="000000" w:themeColor="text1"/>
          <w:spacing w:val="-1"/>
          <w:sz w:val="24"/>
          <w:szCs w:val="24"/>
        </w:rPr>
        <w:t>я</w:t>
      </w:r>
      <w:r>
        <w:rPr>
          <w:rFonts w:ascii="Times New Roman" w:hAnsi="Times New Roman" w:cs="Times New Roman"/>
          <w:b/>
          <w:color w:val="000000" w:themeColor="text1"/>
          <w:spacing w:val="-2"/>
          <w:sz w:val="24"/>
          <w:szCs w:val="24"/>
        </w:rPr>
        <w:t>д</w:t>
      </w:r>
      <w:r>
        <w:rPr>
          <w:rFonts w:ascii="Times New Roman" w:hAnsi="Times New Roman" w:cs="Times New Roman"/>
          <w:b/>
          <w:color w:val="000000" w:themeColor="text1"/>
          <w:sz w:val="24"/>
          <w:szCs w:val="24"/>
        </w:rPr>
        <w:t>ок</w:t>
      </w:r>
      <w:r>
        <w:rPr>
          <w:rFonts w:ascii="Times New Roman" w:hAnsi="Times New Roman" w:cs="Times New Roman"/>
          <w:b/>
          <w:color w:val="000000" w:themeColor="text1"/>
          <w:spacing w:val="3"/>
          <w:sz w:val="24"/>
          <w:szCs w:val="24"/>
        </w:rPr>
        <w:t xml:space="preserve"> </w:t>
      </w:r>
      <w:r>
        <w:rPr>
          <w:rFonts w:ascii="Times New Roman" w:hAnsi="Times New Roman" w:cs="Times New Roman"/>
          <w:b/>
          <w:color w:val="000000" w:themeColor="text1"/>
          <w:sz w:val="24"/>
          <w:szCs w:val="24"/>
        </w:rPr>
        <w:t>пров</w:t>
      </w:r>
      <w:r>
        <w:rPr>
          <w:rFonts w:ascii="Times New Roman" w:hAnsi="Times New Roman" w:cs="Times New Roman"/>
          <w:b/>
          <w:color w:val="000000" w:themeColor="text1"/>
          <w:spacing w:val="-1"/>
          <w:sz w:val="24"/>
          <w:szCs w:val="24"/>
        </w:rPr>
        <w:t>е</w:t>
      </w:r>
      <w:r>
        <w:rPr>
          <w:rFonts w:ascii="Times New Roman" w:hAnsi="Times New Roman" w:cs="Times New Roman"/>
          <w:b/>
          <w:color w:val="000000" w:themeColor="text1"/>
          <w:spacing w:val="-2"/>
          <w:sz w:val="24"/>
          <w:szCs w:val="24"/>
        </w:rPr>
        <w:t>д</w:t>
      </w:r>
      <w:r>
        <w:rPr>
          <w:rFonts w:ascii="Times New Roman" w:hAnsi="Times New Roman" w:cs="Times New Roman"/>
          <w:b/>
          <w:color w:val="000000" w:themeColor="text1"/>
          <w:spacing w:val="-1"/>
          <w:sz w:val="24"/>
          <w:szCs w:val="24"/>
        </w:rPr>
        <w:t>е</w:t>
      </w:r>
      <w:r>
        <w:rPr>
          <w:rFonts w:ascii="Times New Roman" w:hAnsi="Times New Roman" w:cs="Times New Roman"/>
          <w:b/>
          <w:color w:val="000000" w:themeColor="text1"/>
          <w:sz w:val="24"/>
          <w:szCs w:val="24"/>
        </w:rPr>
        <w:t>ния</w:t>
      </w:r>
      <w:r>
        <w:rPr>
          <w:rFonts w:ascii="Times New Roman" w:hAnsi="Times New Roman" w:cs="Times New Roman"/>
          <w:b/>
          <w:color w:val="000000" w:themeColor="text1"/>
          <w:spacing w:val="-3"/>
          <w:sz w:val="24"/>
          <w:szCs w:val="24"/>
        </w:rPr>
        <w:t xml:space="preserve"> </w:t>
      </w:r>
      <w:r>
        <w:rPr>
          <w:rFonts w:ascii="Times New Roman" w:hAnsi="Times New Roman" w:cs="Times New Roman"/>
          <w:b/>
          <w:color w:val="000000" w:themeColor="text1"/>
          <w:spacing w:val="2"/>
          <w:sz w:val="24"/>
          <w:szCs w:val="24"/>
        </w:rPr>
        <w:t>т</w:t>
      </w:r>
      <w:r>
        <w:rPr>
          <w:rFonts w:ascii="Times New Roman" w:hAnsi="Times New Roman" w:cs="Times New Roman"/>
          <w:b/>
          <w:color w:val="000000" w:themeColor="text1"/>
          <w:sz w:val="24"/>
          <w:szCs w:val="24"/>
        </w:rPr>
        <w:t>ор</w:t>
      </w:r>
      <w:r>
        <w:rPr>
          <w:rFonts w:ascii="Times New Roman" w:hAnsi="Times New Roman" w:cs="Times New Roman"/>
          <w:b/>
          <w:color w:val="000000" w:themeColor="text1"/>
          <w:spacing w:val="1"/>
          <w:sz w:val="24"/>
          <w:szCs w:val="24"/>
        </w:rPr>
        <w:t>г</w:t>
      </w:r>
      <w:r>
        <w:rPr>
          <w:rFonts w:ascii="Times New Roman" w:hAnsi="Times New Roman" w:cs="Times New Roman"/>
          <w:b/>
          <w:color w:val="000000" w:themeColor="text1"/>
          <w:sz w:val="24"/>
          <w:szCs w:val="24"/>
        </w:rPr>
        <w:t>о</w:t>
      </w:r>
      <w:r>
        <w:rPr>
          <w:rFonts w:ascii="Times New Roman" w:hAnsi="Times New Roman" w:cs="Times New Roman"/>
          <w:b/>
          <w:color w:val="000000" w:themeColor="text1"/>
          <w:spacing w:val="-5"/>
          <w:sz w:val="24"/>
          <w:szCs w:val="24"/>
        </w:rPr>
        <w:t>в</w:t>
      </w:r>
      <w:r>
        <w:rPr>
          <w:rFonts w:ascii="Times New Roman" w:hAnsi="Times New Roman" w:cs="Times New Roman"/>
          <w:b/>
          <w:color w:val="000000" w:themeColor="text1"/>
          <w:sz w:val="24"/>
          <w:szCs w:val="24"/>
        </w:rPr>
        <w:t>:</w:t>
      </w:r>
    </w:p>
    <w:p w:rsidR="00086412" w:rsidRDefault="00382D64">
      <w:pPr>
        <w:pStyle w:val="af0"/>
        <w:numPr>
          <w:ilvl w:val="0"/>
          <w:numId w:val="9"/>
        </w:numPr>
        <w:tabs>
          <w:tab w:val="left" w:pos="440"/>
        </w:tabs>
        <w:ind w:firstLine="709"/>
        <w:contextualSpacing/>
        <w:jc w:val="both"/>
      </w:pPr>
      <w:r>
        <w:rPr>
          <w:spacing w:val="-6"/>
        </w:rPr>
        <w:t>П</w:t>
      </w:r>
      <w:r>
        <w:rPr>
          <w:spacing w:val="4"/>
        </w:rPr>
        <w:t>о</w:t>
      </w:r>
      <w:r>
        <w:t>ль</w:t>
      </w:r>
      <w:r>
        <w:rPr>
          <w:spacing w:val="-4"/>
        </w:rPr>
        <w:t>з</w:t>
      </w:r>
      <w:r>
        <w:t>о</w:t>
      </w:r>
      <w:r>
        <w:rPr>
          <w:spacing w:val="1"/>
        </w:rPr>
        <w:t>в</w:t>
      </w:r>
      <w:r>
        <w:rPr>
          <w:spacing w:val="-1"/>
        </w:rPr>
        <w:t>а</w:t>
      </w:r>
      <w:r>
        <w:t>т</w:t>
      </w:r>
      <w:r>
        <w:rPr>
          <w:spacing w:val="-1"/>
        </w:rPr>
        <w:t>е</w:t>
      </w:r>
      <w:r>
        <w:t>ль,</w:t>
      </w:r>
      <w:r>
        <w:rPr>
          <w:spacing w:val="26"/>
        </w:rPr>
        <w:t xml:space="preserve"> </w:t>
      </w:r>
      <w:r>
        <w:rPr>
          <w:spacing w:val="-7"/>
        </w:rPr>
        <w:t>д</w:t>
      </w:r>
      <w:r>
        <w:rPr>
          <w:spacing w:val="4"/>
        </w:rPr>
        <w:t>о</w:t>
      </w:r>
      <w:r>
        <w:rPr>
          <w:spacing w:val="1"/>
        </w:rPr>
        <w:t>п</w:t>
      </w:r>
      <w:r>
        <w:rPr>
          <w:spacing w:val="-10"/>
        </w:rPr>
        <w:t>у</w:t>
      </w:r>
      <w:r>
        <w:rPr>
          <w:spacing w:val="2"/>
        </w:rPr>
        <w:t>щ</w:t>
      </w:r>
      <w:r>
        <w:rPr>
          <w:spacing w:val="-1"/>
        </w:rPr>
        <w:t>е</w:t>
      </w:r>
      <w:r>
        <w:rPr>
          <w:spacing w:val="1"/>
        </w:rPr>
        <w:t>нны</w:t>
      </w:r>
      <w:r>
        <w:t xml:space="preserve">й к </w:t>
      </w:r>
      <w:r>
        <w:rPr>
          <w:spacing w:val="-5"/>
        </w:rPr>
        <w:t>у</w:t>
      </w:r>
      <w:r>
        <w:rPr>
          <w:spacing w:val="-1"/>
        </w:rPr>
        <w:t>час</w:t>
      </w:r>
      <w:r>
        <w:t>т</w:t>
      </w:r>
      <w:r>
        <w:rPr>
          <w:spacing w:val="1"/>
        </w:rPr>
        <w:t>и</w:t>
      </w:r>
      <w:r>
        <w:t>ю</w:t>
      </w:r>
      <w:r>
        <w:rPr>
          <w:spacing w:val="22"/>
        </w:rPr>
        <w:t xml:space="preserve"> </w:t>
      </w:r>
      <w:r>
        <w:t>в</w:t>
      </w:r>
      <w:r>
        <w:rPr>
          <w:spacing w:val="25"/>
        </w:rPr>
        <w:t xml:space="preserve"> </w:t>
      </w:r>
      <w:r>
        <w:t>т</w:t>
      </w:r>
      <w:r>
        <w:rPr>
          <w:spacing w:val="4"/>
        </w:rPr>
        <w:t>о</w:t>
      </w:r>
      <w:r>
        <w:rPr>
          <w:spacing w:val="-5"/>
        </w:rPr>
        <w:t>р</w:t>
      </w:r>
      <w:r>
        <w:rPr>
          <w:spacing w:val="2"/>
        </w:rPr>
        <w:t>г</w:t>
      </w:r>
      <w:r>
        <w:rPr>
          <w:spacing w:val="-1"/>
        </w:rPr>
        <w:t>а</w:t>
      </w:r>
      <w:r>
        <w:rPr>
          <w:spacing w:val="-5"/>
        </w:rPr>
        <w:t>х</w:t>
      </w:r>
      <w:r>
        <w:t xml:space="preserve">, </w:t>
      </w:r>
      <w:r>
        <w:rPr>
          <w:spacing w:val="1"/>
        </w:rPr>
        <w:t>п</w:t>
      </w:r>
      <w:r>
        <w:t>р</w:t>
      </w:r>
      <w:r>
        <w:rPr>
          <w:spacing w:val="-4"/>
        </w:rPr>
        <w:t>и</w:t>
      </w:r>
      <w:r>
        <w:rPr>
          <w:spacing w:val="4"/>
        </w:rPr>
        <w:t>о</w:t>
      </w:r>
      <w:r>
        <w:rPr>
          <w:spacing w:val="-3"/>
        </w:rPr>
        <w:t>б</w:t>
      </w:r>
      <w:r>
        <w:t>р</w:t>
      </w:r>
      <w:r>
        <w:rPr>
          <w:spacing w:val="-1"/>
        </w:rPr>
        <w:t>е</w:t>
      </w:r>
      <w:r>
        <w:t>т</w:t>
      </w:r>
      <w:r>
        <w:rPr>
          <w:spacing w:val="-1"/>
        </w:rPr>
        <w:t>ае</w:t>
      </w:r>
      <w:r>
        <w:t>т</w:t>
      </w:r>
      <w:r>
        <w:rPr>
          <w:spacing w:val="24"/>
        </w:rPr>
        <w:t xml:space="preserve"> </w:t>
      </w:r>
      <w:r>
        <w:rPr>
          <w:spacing w:val="-1"/>
        </w:rPr>
        <w:t>с</w:t>
      </w:r>
      <w:r>
        <w:t>т</w:t>
      </w:r>
      <w:r>
        <w:rPr>
          <w:spacing w:val="-1"/>
        </w:rPr>
        <w:t>а</w:t>
      </w:r>
      <w:r>
        <w:rPr>
          <w:spacing w:val="5"/>
        </w:rPr>
        <w:t>т</w:t>
      </w:r>
      <w:r>
        <w:rPr>
          <w:spacing w:val="-10"/>
        </w:rPr>
        <w:t>у</w:t>
      </w:r>
      <w:r>
        <w:t xml:space="preserve">с </w:t>
      </w:r>
      <w:r>
        <w:rPr>
          <w:spacing w:val="-2"/>
        </w:rPr>
        <w:t>У</w:t>
      </w:r>
      <w:r>
        <w:rPr>
          <w:spacing w:val="-1"/>
        </w:rPr>
        <w:t>ч</w:t>
      </w:r>
      <w:r>
        <w:rPr>
          <w:spacing w:val="3"/>
        </w:rPr>
        <w:t>а</w:t>
      </w:r>
      <w:r>
        <w:rPr>
          <w:spacing w:val="-1"/>
        </w:rPr>
        <w:t>с</w:t>
      </w:r>
      <w:r>
        <w:t>т</w:t>
      </w:r>
      <w:r>
        <w:rPr>
          <w:spacing w:val="1"/>
        </w:rPr>
        <w:t>ни</w:t>
      </w:r>
      <w:r>
        <w:rPr>
          <w:spacing w:val="-2"/>
        </w:rPr>
        <w:t>к</w:t>
      </w:r>
      <w:r>
        <w:t xml:space="preserve">а с </w:t>
      </w:r>
      <w:r>
        <w:rPr>
          <w:spacing w:val="1"/>
        </w:rPr>
        <w:t>м</w:t>
      </w:r>
      <w:r>
        <w:rPr>
          <w:spacing w:val="4"/>
        </w:rPr>
        <w:t>о</w:t>
      </w:r>
      <w:r>
        <w:rPr>
          <w:spacing w:val="1"/>
        </w:rPr>
        <w:t>м</w:t>
      </w:r>
      <w:r>
        <w:rPr>
          <w:spacing w:val="-1"/>
        </w:rPr>
        <w:t>е</w:t>
      </w:r>
      <w:r>
        <w:rPr>
          <w:spacing w:val="-4"/>
        </w:rPr>
        <w:t>н</w:t>
      </w:r>
      <w:r>
        <w:t xml:space="preserve">та </w:t>
      </w:r>
      <w:r>
        <w:rPr>
          <w:spacing w:val="4"/>
        </w:rPr>
        <w:t>о</w:t>
      </w:r>
      <w:r>
        <w:rPr>
          <w:spacing w:val="-7"/>
        </w:rPr>
        <w:t>ф</w:t>
      </w:r>
      <w:r>
        <w:rPr>
          <w:spacing w:val="4"/>
        </w:rPr>
        <w:t>о</w:t>
      </w:r>
      <w:r>
        <w:t>р</w:t>
      </w:r>
      <w:r>
        <w:rPr>
          <w:spacing w:val="1"/>
        </w:rPr>
        <w:t>м</w:t>
      </w:r>
      <w:r>
        <w:t>л</w:t>
      </w:r>
      <w:r>
        <w:rPr>
          <w:spacing w:val="-1"/>
        </w:rPr>
        <w:t>е</w:t>
      </w:r>
      <w:r>
        <w:rPr>
          <w:spacing w:val="1"/>
        </w:rPr>
        <w:t>ни</w:t>
      </w:r>
      <w:r>
        <w:t>я</w:t>
      </w:r>
      <w:r>
        <w:rPr>
          <w:spacing w:val="-3"/>
        </w:rPr>
        <w:t xml:space="preserve"> </w:t>
      </w:r>
      <w:r>
        <w:rPr>
          <w:spacing w:val="1"/>
        </w:rPr>
        <w:t>Протокола об определении Участников торгов</w:t>
      </w:r>
      <w:r>
        <w:t>.</w:t>
      </w:r>
    </w:p>
    <w:p w:rsidR="00086412" w:rsidRDefault="00382D64">
      <w:pPr>
        <w:pStyle w:val="af0"/>
        <w:numPr>
          <w:ilvl w:val="0"/>
          <w:numId w:val="9"/>
        </w:numPr>
        <w:tabs>
          <w:tab w:val="left" w:pos="440"/>
        </w:tabs>
        <w:ind w:firstLine="709"/>
        <w:contextualSpacing/>
        <w:jc w:val="both"/>
      </w:pPr>
      <w:r>
        <w:t>Э</w:t>
      </w:r>
      <w:r>
        <w:rPr>
          <w:spacing w:val="2"/>
        </w:rPr>
        <w:t>Т</w:t>
      </w:r>
      <w:r>
        <w:t>П</w:t>
      </w:r>
      <w:r>
        <w:rPr>
          <w:spacing w:val="30"/>
        </w:rPr>
        <w:t xml:space="preserve"> </w:t>
      </w:r>
      <w:r>
        <w:t>Г</w:t>
      </w:r>
      <w:r>
        <w:rPr>
          <w:spacing w:val="-1"/>
        </w:rPr>
        <w:t>П</w:t>
      </w:r>
      <w:r>
        <w:t>Б</w:t>
      </w:r>
      <w:r>
        <w:rPr>
          <w:spacing w:val="27"/>
        </w:rPr>
        <w:t xml:space="preserve"> </w:t>
      </w:r>
      <w:r>
        <w:rPr>
          <w:spacing w:val="4"/>
        </w:rPr>
        <w:t>о</w:t>
      </w:r>
      <w:r>
        <w:rPr>
          <w:spacing w:val="-3"/>
        </w:rPr>
        <w:t>б</w:t>
      </w:r>
      <w:r>
        <w:rPr>
          <w:spacing w:val="-1"/>
        </w:rPr>
        <w:t>ес</w:t>
      </w:r>
      <w:r>
        <w:rPr>
          <w:spacing w:val="1"/>
        </w:rPr>
        <w:t>п</w:t>
      </w:r>
      <w:r>
        <w:rPr>
          <w:spacing w:val="-1"/>
        </w:rPr>
        <w:t>еч</w:t>
      </w:r>
      <w:r>
        <w:rPr>
          <w:spacing w:val="1"/>
        </w:rPr>
        <w:t>ив</w:t>
      </w:r>
      <w:r>
        <w:rPr>
          <w:spacing w:val="-1"/>
        </w:rPr>
        <w:t>ае</w:t>
      </w:r>
      <w:r>
        <w:t>т</w:t>
      </w:r>
      <w:r>
        <w:rPr>
          <w:spacing w:val="31"/>
        </w:rPr>
        <w:t xml:space="preserve"> </w:t>
      </w:r>
      <w:r>
        <w:rPr>
          <w:spacing w:val="-2"/>
        </w:rPr>
        <w:t>ф</w:t>
      </w:r>
      <w:r>
        <w:rPr>
          <w:spacing w:val="-10"/>
        </w:rPr>
        <w:t>у</w:t>
      </w:r>
      <w:r>
        <w:rPr>
          <w:spacing w:val="1"/>
        </w:rPr>
        <w:t>н</w:t>
      </w:r>
      <w:r>
        <w:rPr>
          <w:spacing w:val="-2"/>
        </w:rPr>
        <w:t>к</w:t>
      </w:r>
      <w:r>
        <w:rPr>
          <w:spacing w:val="1"/>
        </w:rPr>
        <w:t>ци</w:t>
      </w:r>
      <w:r>
        <w:rPr>
          <w:spacing w:val="4"/>
        </w:rPr>
        <w:t>о</w:t>
      </w:r>
      <w:r>
        <w:rPr>
          <w:spacing w:val="1"/>
        </w:rPr>
        <w:t>н</w:t>
      </w:r>
      <w:r>
        <w:rPr>
          <w:spacing w:val="-1"/>
        </w:rPr>
        <w:t>а</w:t>
      </w:r>
      <w:r>
        <w:t>л</w:t>
      </w:r>
      <w:r>
        <w:rPr>
          <w:spacing w:val="31"/>
        </w:rPr>
        <w:t xml:space="preserve"> </w:t>
      </w:r>
      <w:r>
        <w:rPr>
          <w:spacing w:val="1"/>
        </w:rPr>
        <w:t>п</w:t>
      </w:r>
      <w:r>
        <w:rPr>
          <w:spacing w:val="-5"/>
        </w:rPr>
        <w:t>р</w:t>
      </w:r>
      <w:r>
        <w:rPr>
          <w:spacing w:val="4"/>
        </w:rPr>
        <w:t>о</w:t>
      </w:r>
      <w:r>
        <w:rPr>
          <w:spacing w:val="1"/>
        </w:rPr>
        <w:t>в</w:t>
      </w:r>
      <w:r>
        <w:rPr>
          <w:spacing w:val="-1"/>
        </w:rPr>
        <w:t>е</w:t>
      </w:r>
      <w:r>
        <w:rPr>
          <w:spacing w:val="-3"/>
        </w:rPr>
        <w:t>д</w:t>
      </w:r>
      <w:r>
        <w:rPr>
          <w:spacing w:val="-1"/>
        </w:rPr>
        <w:t>е</w:t>
      </w:r>
      <w:r>
        <w:rPr>
          <w:spacing w:val="1"/>
        </w:rPr>
        <w:t>ни</w:t>
      </w:r>
      <w:r>
        <w:t>я</w:t>
      </w:r>
      <w:r>
        <w:rPr>
          <w:spacing w:val="31"/>
        </w:rPr>
        <w:t xml:space="preserve"> </w:t>
      </w:r>
      <w:r>
        <w:rPr>
          <w:spacing w:val="3"/>
        </w:rPr>
        <w:t>торгов</w:t>
      </w:r>
      <w:r>
        <w:t>.</w:t>
      </w:r>
      <w:r>
        <w:rPr>
          <w:spacing w:val="33"/>
        </w:rPr>
        <w:t xml:space="preserve"> </w:t>
      </w:r>
      <w:r>
        <w:rPr>
          <w:spacing w:val="-1"/>
        </w:rPr>
        <w:t>И</w:t>
      </w:r>
      <w:r>
        <w:rPr>
          <w:spacing w:val="1"/>
        </w:rPr>
        <w:t>н</w:t>
      </w:r>
      <w:r>
        <w:rPr>
          <w:spacing w:val="-1"/>
        </w:rPr>
        <w:t>с</w:t>
      </w:r>
      <w:r>
        <w:t>тр</w:t>
      </w:r>
      <w:r>
        <w:rPr>
          <w:spacing w:val="-10"/>
        </w:rPr>
        <w:t>у</w:t>
      </w:r>
      <w:r>
        <w:rPr>
          <w:spacing w:val="-2"/>
        </w:rPr>
        <w:t>к</w:t>
      </w:r>
      <w:r>
        <w:rPr>
          <w:spacing w:val="1"/>
        </w:rPr>
        <w:t>ци</w:t>
      </w:r>
      <w:r>
        <w:t>я</w:t>
      </w:r>
      <w:r>
        <w:rPr>
          <w:spacing w:val="31"/>
        </w:rPr>
        <w:t xml:space="preserve"> </w:t>
      </w:r>
      <w:r>
        <w:rPr>
          <w:spacing w:val="1"/>
        </w:rPr>
        <w:t>п</w:t>
      </w:r>
      <w:r>
        <w:t>о</w:t>
      </w:r>
      <w:r>
        <w:rPr>
          <w:spacing w:val="36"/>
        </w:rPr>
        <w:t xml:space="preserve"> </w:t>
      </w:r>
      <w:r>
        <w:rPr>
          <w:spacing w:val="-10"/>
        </w:rPr>
        <w:t>у</w:t>
      </w:r>
      <w:r>
        <w:rPr>
          <w:spacing w:val="4"/>
        </w:rPr>
        <w:t>ч</w:t>
      </w:r>
      <w:r>
        <w:rPr>
          <w:spacing w:val="-1"/>
        </w:rPr>
        <w:t>ас</w:t>
      </w:r>
      <w:r>
        <w:t>т</w:t>
      </w:r>
      <w:r>
        <w:rPr>
          <w:spacing w:val="1"/>
        </w:rPr>
        <w:t>и</w:t>
      </w:r>
      <w:r>
        <w:t>ю</w:t>
      </w:r>
      <w:r>
        <w:rPr>
          <w:spacing w:val="29"/>
        </w:rPr>
        <w:t xml:space="preserve"> </w:t>
      </w:r>
      <w:r>
        <w:t>в</w:t>
      </w:r>
      <w:r>
        <w:rPr>
          <w:spacing w:val="33"/>
        </w:rPr>
        <w:t xml:space="preserve"> </w:t>
      </w:r>
      <w:r>
        <w:rPr>
          <w:spacing w:val="3"/>
        </w:rPr>
        <w:t>торгах</w:t>
      </w:r>
      <w:r>
        <w:t xml:space="preserve"> </w:t>
      </w:r>
      <w:r>
        <w:rPr>
          <w:spacing w:val="-3"/>
        </w:rPr>
        <w:t>д</w:t>
      </w:r>
      <w:r>
        <w:rPr>
          <w:spacing w:val="4"/>
        </w:rPr>
        <w:t>о</w:t>
      </w:r>
      <w:r>
        <w:rPr>
          <w:spacing w:val="-1"/>
        </w:rPr>
        <w:t>с</w:t>
      </w:r>
      <w:r>
        <w:t>т</w:t>
      </w:r>
      <w:r>
        <w:rPr>
          <w:spacing w:val="-10"/>
        </w:rPr>
        <w:t>у</w:t>
      </w:r>
      <w:r>
        <w:rPr>
          <w:spacing w:val="1"/>
        </w:rPr>
        <w:t>пн</w:t>
      </w:r>
      <w:r>
        <w:t>а</w:t>
      </w:r>
      <w:r>
        <w:rPr>
          <w:spacing w:val="1"/>
        </w:rPr>
        <w:t xml:space="preserve"> </w:t>
      </w:r>
      <w:r>
        <w:t>в</w:t>
      </w:r>
      <w:r>
        <w:rPr>
          <w:spacing w:val="4"/>
        </w:rPr>
        <w:t xml:space="preserve"> </w:t>
      </w:r>
      <w:r>
        <w:rPr>
          <w:spacing w:val="5"/>
        </w:rPr>
        <w:t>Р</w:t>
      </w:r>
      <w:r>
        <w:rPr>
          <w:spacing w:val="-10"/>
        </w:rPr>
        <w:t>у</w:t>
      </w:r>
      <w:r>
        <w:rPr>
          <w:spacing w:val="-2"/>
        </w:rPr>
        <w:t>к</w:t>
      </w:r>
      <w:r>
        <w:rPr>
          <w:spacing w:val="4"/>
        </w:rPr>
        <w:t>о</w:t>
      </w:r>
      <w:r>
        <w:rPr>
          <w:spacing w:val="-3"/>
        </w:rPr>
        <w:t>в</w:t>
      </w:r>
      <w:r>
        <w:rPr>
          <w:spacing w:val="4"/>
        </w:rPr>
        <w:t>о</w:t>
      </w:r>
      <w:r>
        <w:rPr>
          <w:spacing w:val="-3"/>
        </w:rPr>
        <w:t>д</w:t>
      </w:r>
      <w:r>
        <w:rPr>
          <w:spacing w:val="-1"/>
        </w:rPr>
        <w:t>с</w:t>
      </w:r>
      <w:r>
        <w:t>т</w:t>
      </w:r>
      <w:r>
        <w:rPr>
          <w:spacing w:val="1"/>
        </w:rPr>
        <w:t>в</w:t>
      </w:r>
      <w:r>
        <w:t>е</w:t>
      </w:r>
      <w:r>
        <w:rPr>
          <w:spacing w:val="1"/>
        </w:rPr>
        <w:t xml:space="preserve"> </w:t>
      </w:r>
      <w:r>
        <w:rPr>
          <w:spacing w:val="-4"/>
        </w:rPr>
        <w:t>п</w:t>
      </w:r>
      <w:r>
        <w:rPr>
          <w:spacing w:val="4"/>
        </w:rPr>
        <w:t>о</w:t>
      </w:r>
      <w:r>
        <w:t>л</w:t>
      </w:r>
      <w:r>
        <w:rPr>
          <w:spacing w:val="-4"/>
        </w:rPr>
        <w:t>ьз</w:t>
      </w:r>
      <w:r>
        <w:rPr>
          <w:spacing w:val="4"/>
        </w:rPr>
        <w:t>о</w:t>
      </w:r>
      <w:r>
        <w:rPr>
          <w:spacing w:val="1"/>
        </w:rPr>
        <w:t>в</w:t>
      </w:r>
      <w:r>
        <w:rPr>
          <w:spacing w:val="-1"/>
        </w:rPr>
        <w:t>а</w:t>
      </w:r>
      <w:r>
        <w:t>т</w:t>
      </w:r>
      <w:r>
        <w:rPr>
          <w:spacing w:val="-1"/>
        </w:rPr>
        <w:t>е</w:t>
      </w:r>
      <w:r>
        <w:t>ля</w:t>
      </w:r>
      <w:r>
        <w:rPr>
          <w:spacing w:val="2"/>
        </w:rPr>
        <w:t xml:space="preserve"> </w:t>
      </w:r>
      <w:r>
        <w:rPr>
          <w:spacing w:val="-5"/>
        </w:rPr>
        <w:t>Э</w:t>
      </w:r>
      <w:r>
        <w:rPr>
          <w:spacing w:val="2"/>
        </w:rPr>
        <w:t>Т</w:t>
      </w:r>
      <w:r>
        <w:t>П</w:t>
      </w:r>
      <w:r>
        <w:rPr>
          <w:spacing w:val="1"/>
        </w:rPr>
        <w:t xml:space="preserve"> </w:t>
      </w:r>
      <w:r>
        <w:t>Г</w:t>
      </w:r>
      <w:r>
        <w:rPr>
          <w:spacing w:val="-1"/>
        </w:rPr>
        <w:t>П</w:t>
      </w:r>
      <w:r>
        <w:rPr>
          <w:spacing w:val="-4"/>
        </w:rPr>
        <w:t>Б</w:t>
      </w:r>
      <w:r>
        <w:t>,</w:t>
      </w:r>
      <w:r>
        <w:rPr>
          <w:spacing w:val="4"/>
        </w:rPr>
        <w:t xml:space="preserve"> </w:t>
      </w:r>
      <w:r>
        <w:rPr>
          <w:spacing w:val="-7"/>
        </w:rPr>
        <w:t>к</w:t>
      </w:r>
      <w:r>
        <w:rPr>
          <w:spacing w:val="4"/>
        </w:rPr>
        <w:t>о</w:t>
      </w:r>
      <w:r>
        <w:rPr>
          <w:spacing w:val="-5"/>
        </w:rPr>
        <w:t>т</w:t>
      </w:r>
      <w:r>
        <w:rPr>
          <w:spacing w:val="4"/>
        </w:rPr>
        <w:t>о</w:t>
      </w:r>
      <w:r>
        <w:rPr>
          <w:spacing w:val="-5"/>
        </w:rPr>
        <w:t>р</w:t>
      </w:r>
      <w:r>
        <w:rPr>
          <w:spacing w:val="4"/>
        </w:rPr>
        <w:t>о</w:t>
      </w:r>
      <w:r>
        <w:t>е</w:t>
      </w:r>
      <w:r>
        <w:rPr>
          <w:spacing w:val="1"/>
        </w:rPr>
        <w:t xml:space="preserve"> </w:t>
      </w:r>
      <w:r>
        <w:t>р</w:t>
      </w:r>
      <w:r>
        <w:rPr>
          <w:spacing w:val="-1"/>
        </w:rPr>
        <w:t>а</w:t>
      </w:r>
      <w:r>
        <w:rPr>
          <w:spacing w:val="-4"/>
        </w:rPr>
        <w:t>з</w:t>
      </w:r>
      <w:r>
        <w:rPr>
          <w:spacing w:val="1"/>
        </w:rPr>
        <w:t>м</w:t>
      </w:r>
      <w:r>
        <w:rPr>
          <w:spacing w:val="-1"/>
        </w:rPr>
        <w:t>е</w:t>
      </w:r>
      <w:r>
        <w:rPr>
          <w:spacing w:val="2"/>
        </w:rPr>
        <w:t>щ</w:t>
      </w:r>
      <w:r>
        <w:rPr>
          <w:spacing w:val="-1"/>
        </w:rPr>
        <w:t>ае</w:t>
      </w:r>
      <w:r>
        <w:t>т</w:t>
      </w:r>
      <w:r>
        <w:rPr>
          <w:spacing w:val="-1"/>
        </w:rPr>
        <w:t>с</w:t>
      </w:r>
      <w:r>
        <w:t>я</w:t>
      </w:r>
      <w:r>
        <w:rPr>
          <w:spacing w:val="2"/>
        </w:rPr>
        <w:t xml:space="preserve"> </w:t>
      </w:r>
      <w:r>
        <w:t>в</w:t>
      </w:r>
      <w:r>
        <w:rPr>
          <w:spacing w:val="-6"/>
        </w:rPr>
        <w:t xml:space="preserve"> </w:t>
      </w:r>
      <w:r>
        <w:rPr>
          <w:spacing w:val="4"/>
        </w:rPr>
        <w:t>о</w:t>
      </w:r>
      <w:r>
        <w:t>т</w:t>
      </w:r>
      <w:r>
        <w:rPr>
          <w:spacing w:val="-2"/>
        </w:rPr>
        <w:t>к</w:t>
      </w:r>
      <w:r>
        <w:t>р</w:t>
      </w:r>
      <w:r>
        <w:rPr>
          <w:spacing w:val="1"/>
        </w:rPr>
        <w:t>ы</w:t>
      </w:r>
      <w:r>
        <w:rPr>
          <w:spacing w:val="-5"/>
        </w:rPr>
        <w:t>т</w:t>
      </w:r>
      <w:r>
        <w:t>ой</w:t>
      </w:r>
      <w:r>
        <w:rPr>
          <w:spacing w:val="3"/>
        </w:rPr>
        <w:t xml:space="preserve"> </w:t>
      </w:r>
      <w:r>
        <w:rPr>
          <w:spacing w:val="-1"/>
        </w:rPr>
        <w:t>час</w:t>
      </w:r>
      <w:r>
        <w:t>ти</w:t>
      </w:r>
      <w:r>
        <w:rPr>
          <w:spacing w:val="-2"/>
        </w:rPr>
        <w:t xml:space="preserve"> </w:t>
      </w:r>
      <w:r>
        <w:t>Э</w:t>
      </w:r>
      <w:r>
        <w:rPr>
          <w:spacing w:val="2"/>
        </w:rPr>
        <w:t>Т</w:t>
      </w:r>
      <w:r>
        <w:t>П</w:t>
      </w:r>
      <w:r>
        <w:rPr>
          <w:spacing w:val="1"/>
        </w:rPr>
        <w:t xml:space="preserve"> </w:t>
      </w:r>
      <w:r>
        <w:rPr>
          <w:spacing w:val="-5"/>
        </w:rPr>
        <w:t>Г</w:t>
      </w:r>
      <w:r>
        <w:rPr>
          <w:spacing w:val="-1"/>
        </w:rPr>
        <w:t>П</w:t>
      </w:r>
      <w:r>
        <w:rPr>
          <w:spacing w:val="1"/>
        </w:rPr>
        <w:t>Б</w:t>
      </w:r>
      <w:r>
        <w:t>.</w:t>
      </w:r>
    </w:p>
    <w:p w:rsidR="00086412" w:rsidRDefault="00382D64">
      <w:pPr>
        <w:pStyle w:val="af0"/>
        <w:numPr>
          <w:ilvl w:val="0"/>
          <w:numId w:val="9"/>
        </w:numPr>
        <w:tabs>
          <w:tab w:val="left" w:pos="430"/>
        </w:tabs>
        <w:ind w:firstLine="709"/>
        <w:contextualSpacing/>
        <w:jc w:val="both"/>
      </w:pPr>
      <w:r>
        <w:t>Э</w:t>
      </w:r>
      <w:r>
        <w:rPr>
          <w:spacing w:val="2"/>
        </w:rPr>
        <w:t>Т</w:t>
      </w:r>
      <w:r>
        <w:t>П</w:t>
      </w:r>
      <w:r>
        <w:rPr>
          <w:spacing w:val="1"/>
        </w:rPr>
        <w:t xml:space="preserve"> </w:t>
      </w:r>
      <w:r>
        <w:t>Г</w:t>
      </w:r>
      <w:r>
        <w:rPr>
          <w:spacing w:val="-1"/>
        </w:rPr>
        <w:t>П</w:t>
      </w:r>
      <w:r>
        <w:t>Б</w:t>
      </w:r>
      <w:r>
        <w:rPr>
          <w:spacing w:val="-1"/>
        </w:rPr>
        <w:t xml:space="preserve"> </w:t>
      </w:r>
      <w:r>
        <w:rPr>
          <w:spacing w:val="4"/>
        </w:rPr>
        <w:t>о</w:t>
      </w:r>
      <w:r>
        <w:rPr>
          <w:spacing w:val="-3"/>
        </w:rPr>
        <w:t>б</w:t>
      </w:r>
      <w:r>
        <w:rPr>
          <w:spacing w:val="-1"/>
        </w:rPr>
        <w:t>ес</w:t>
      </w:r>
      <w:r>
        <w:rPr>
          <w:spacing w:val="1"/>
        </w:rPr>
        <w:t>п</w:t>
      </w:r>
      <w:r>
        <w:rPr>
          <w:spacing w:val="-1"/>
        </w:rPr>
        <w:t>еч</w:t>
      </w:r>
      <w:r>
        <w:rPr>
          <w:spacing w:val="1"/>
        </w:rPr>
        <w:t>ив</w:t>
      </w:r>
      <w:r>
        <w:rPr>
          <w:spacing w:val="-1"/>
        </w:rPr>
        <w:t>ае</w:t>
      </w:r>
      <w:r>
        <w:t>т</w:t>
      </w:r>
      <w:r>
        <w:rPr>
          <w:spacing w:val="7"/>
        </w:rPr>
        <w:t xml:space="preserve"> </w:t>
      </w:r>
      <w:r>
        <w:rPr>
          <w:spacing w:val="1"/>
        </w:rPr>
        <w:t>п</w:t>
      </w:r>
      <w:r>
        <w:rPr>
          <w:spacing w:val="-5"/>
        </w:rPr>
        <w:t>р</w:t>
      </w:r>
      <w:r>
        <w:rPr>
          <w:spacing w:val="4"/>
        </w:rPr>
        <w:t>о</w:t>
      </w:r>
      <w:r>
        <w:rPr>
          <w:spacing w:val="1"/>
        </w:rPr>
        <w:t>в</w:t>
      </w:r>
      <w:r>
        <w:rPr>
          <w:spacing w:val="-1"/>
        </w:rPr>
        <w:t>е</w:t>
      </w:r>
      <w:r>
        <w:rPr>
          <w:spacing w:val="-3"/>
        </w:rPr>
        <w:t>д</w:t>
      </w:r>
      <w:r>
        <w:rPr>
          <w:spacing w:val="-1"/>
        </w:rPr>
        <w:t>е</w:t>
      </w:r>
      <w:r>
        <w:rPr>
          <w:spacing w:val="1"/>
        </w:rPr>
        <w:t>ни</w:t>
      </w:r>
      <w:r>
        <w:t>е</w:t>
      </w:r>
      <w:r>
        <w:rPr>
          <w:spacing w:val="6"/>
        </w:rPr>
        <w:t xml:space="preserve"> публичного предложения в электронной форме </w:t>
      </w:r>
      <w:r>
        <w:t>в</w:t>
      </w:r>
      <w:r>
        <w:rPr>
          <w:spacing w:val="4"/>
        </w:rPr>
        <w:t xml:space="preserve"> </w:t>
      </w:r>
      <w:r>
        <w:rPr>
          <w:spacing w:val="1"/>
        </w:rPr>
        <w:t>н</w:t>
      </w:r>
      <w:r>
        <w:rPr>
          <w:spacing w:val="-1"/>
        </w:rPr>
        <w:t>а</w:t>
      </w:r>
      <w:r>
        <w:rPr>
          <w:spacing w:val="1"/>
        </w:rPr>
        <w:t>зн</w:t>
      </w:r>
      <w:r>
        <w:rPr>
          <w:spacing w:val="-1"/>
        </w:rPr>
        <w:t>аче</w:t>
      </w:r>
      <w:r>
        <w:rPr>
          <w:spacing w:val="1"/>
        </w:rPr>
        <w:t>нны</w:t>
      </w:r>
      <w:r>
        <w:t>е</w:t>
      </w:r>
      <w:r>
        <w:rPr>
          <w:spacing w:val="1"/>
        </w:rPr>
        <w:t xml:space="preserve"> </w:t>
      </w:r>
      <w:r>
        <w:rPr>
          <w:spacing w:val="-3"/>
        </w:rPr>
        <w:t>д</w:t>
      </w:r>
      <w:r>
        <w:rPr>
          <w:spacing w:val="-1"/>
        </w:rPr>
        <w:t>а</w:t>
      </w:r>
      <w:r>
        <w:rPr>
          <w:spacing w:val="5"/>
        </w:rPr>
        <w:t>т</w:t>
      </w:r>
      <w:r>
        <w:t>у</w:t>
      </w:r>
      <w:r>
        <w:rPr>
          <w:spacing w:val="-3"/>
        </w:rPr>
        <w:t xml:space="preserve"> </w:t>
      </w:r>
      <w:r>
        <w:t>и</w:t>
      </w:r>
      <w:r>
        <w:rPr>
          <w:spacing w:val="8"/>
        </w:rPr>
        <w:t xml:space="preserve"> </w:t>
      </w:r>
      <w:r>
        <w:rPr>
          <w:spacing w:val="1"/>
        </w:rPr>
        <w:t>в</w:t>
      </w:r>
      <w:r>
        <w:t>р</w:t>
      </w:r>
      <w:r>
        <w:rPr>
          <w:spacing w:val="-1"/>
        </w:rPr>
        <w:t>е</w:t>
      </w:r>
      <w:r>
        <w:rPr>
          <w:spacing w:val="1"/>
        </w:rPr>
        <w:t>м</w:t>
      </w:r>
      <w:r>
        <w:t>я</w:t>
      </w:r>
      <w:r>
        <w:rPr>
          <w:spacing w:val="2"/>
        </w:rPr>
        <w:t xml:space="preserve"> </w:t>
      </w:r>
      <w:r>
        <w:rPr>
          <w:spacing w:val="1"/>
        </w:rPr>
        <w:t>п</w:t>
      </w:r>
      <w:r>
        <w:rPr>
          <w:spacing w:val="-5"/>
        </w:rPr>
        <w:t>р</w:t>
      </w:r>
      <w:r>
        <w:rPr>
          <w:spacing w:val="4"/>
        </w:rPr>
        <w:t>о</w:t>
      </w:r>
      <w:r>
        <w:rPr>
          <w:spacing w:val="1"/>
        </w:rPr>
        <w:t>в</w:t>
      </w:r>
      <w:r>
        <w:rPr>
          <w:spacing w:val="-1"/>
        </w:rPr>
        <w:t>е</w:t>
      </w:r>
      <w:r>
        <w:rPr>
          <w:spacing w:val="-3"/>
        </w:rPr>
        <w:t>д</w:t>
      </w:r>
      <w:r>
        <w:rPr>
          <w:spacing w:val="-1"/>
        </w:rPr>
        <w:t>е</w:t>
      </w:r>
      <w:r>
        <w:rPr>
          <w:spacing w:val="1"/>
        </w:rPr>
        <w:t>ни</w:t>
      </w:r>
      <w:r>
        <w:t>я,</w:t>
      </w:r>
      <w:r>
        <w:rPr>
          <w:spacing w:val="4"/>
        </w:rPr>
        <w:t xml:space="preserve"> </w:t>
      </w:r>
      <w:r>
        <w:rPr>
          <w:spacing w:val="-10"/>
        </w:rPr>
        <w:t>у</w:t>
      </w:r>
      <w:r>
        <w:rPr>
          <w:spacing w:val="3"/>
        </w:rPr>
        <w:t>к</w:t>
      </w:r>
      <w:r>
        <w:rPr>
          <w:spacing w:val="-1"/>
        </w:rPr>
        <w:t>а</w:t>
      </w:r>
      <w:r>
        <w:rPr>
          <w:spacing w:val="1"/>
        </w:rPr>
        <w:t>з</w:t>
      </w:r>
      <w:r>
        <w:rPr>
          <w:spacing w:val="-1"/>
        </w:rPr>
        <w:t>а</w:t>
      </w:r>
      <w:r>
        <w:rPr>
          <w:spacing w:val="1"/>
        </w:rPr>
        <w:t>н</w:t>
      </w:r>
      <w:r>
        <w:rPr>
          <w:spacing w:val="6"/>
        </w:rPr>
        <w:t>н</w:t>
      </w:r>
      <w:r>
        <w:rPr>
          <w:spacing w:val="-5"/>
        </w:rPr>
        <w:t>ые</w:t>
      </w:r>
      <w:r>
        <w:t xml:space="preserve"> в</w:t>
      </w:r>
      <w:r>
        <w:rPr>
          <w:spacing w:val="30"/>
        </w:rPr>
        <w:t xml:space="preserve"> </w:t>
      </w:r>
      <w:r>
        <w:rPr>
          <w:spacing w:val="-4"/>
        </w:rPr>
        <w:t>и</w:t>
      </w:r>
      <w:r>
        <w:rPr>
          <w:spacing w:val="1"/>
        </w:rPr>
        <w:t>зв</w:t>
      </w:r>
      <w:r>
        <w:rPr>
          <w:spacing w:val="-1"/>
        </w:rPr>
        <w:t>е</w:t>
      </w:r>
      <w:r>
        <w:rPr>
          <w:spacing w:val="2"/>
        </w:rPr>
        <w:t>щ</w:t>
      </w:r>
      <w:r>
        <w:rPr>
          <w:spacing w:val="-1"/>
        </w:rPr>
        <w:t>е</w:t>
      </w:r>
      <w:r>
        <w:rPr>
          <w:spacing w:val="-4"/>
        </w:rPr>
        <w:t>н</w:t>
      </w:r>
      <w:r>
        <w:rPr>
          <w:spacing w:val="1"/>
        </w:rPr>
        <w:t>и</w:t>
      </w:r>
      <w:r>
        <w:t>и</w:t>
      </w:r>
      <w:r>
        <w:rPr>
          <w:spacing w:val="25"/>
        </w:rPr>
        <w:t xml:space="preserve"> </w:t>
      </w:r>
      <w:r>
        <w:rPr>
          <w:spacing w:val="1"/>
        </w:rPr>
        <w:t>п</w:t>
      </w:r>
      <w:r>
        <w:t>ри</w:t>
      </w:r>
      <w:r>
        <w:rPr>
          <w:spacing w:val="25"/>
        </w:rPr>
        <w:t xml:space="preserve"> </w:t>
      </w:r>
      <w:r>
        <w:rPr>
          <w:spacing w:val="-10"/>
        </w:rPr>
        <w:t>у</w:t>
      </w:r>
      <w:r>
        <w:rPr>
          <w:spacing w:val="-1"/>
        </w:rPr>
        <w:t>с</w:t>
      </w:r>
      <w:r>
        <w:t>л</w:t>
      </w:r>
      <w:r>
        <w:rPr>
          <w:spacing w:val="4"/>
        </w:rPr>
        <w:t>о</w:t>
      </w:r>
      <w:r>
        <w:rPr>
          <w:spacing w:val="1"/>
        </w:rPr>
        <w:t>вии</w:t>
      </w:r>
      <w:r>
        <w:t>,</w:t>
      </w:r>
      <w:r>
        <w:rPr>
          <w:spacing w:val="26"/>
        </w:rPr>
        <w:t xml:space="preserve"> </w:t>
      </w:r>
      <w:r>
        <w:rPr>
          <w:spacing w:val="-1"/>
        </w:rPr>
        <w:t>ч</w:t>
      </w:r>
      <w:r>
        <w:rPr>
          <w:spacing w:val="-5"/>
        </w:rPr>
        <w:t>т</w:t>
      </w:r>
      <w:r>
        <w:t>о</w:t>
      </w:r>
      <w:r>
        <w:rPr>
          <w:spacing w:val="28"/>
        </w:rPr>
        <w:t xml:space="preserve"> </w:t>
      </w:r>
      <w:r>
        <w:rPr>
          <w:spacing w:val="-4"/>
        </w:rPr>
        <w:t>п</w:t>
      </w:r>
      <w:r>
        <w:t>о</w:t>
      </w:r>
      <w:r>
        <w:rPr>
          <w:spacing w:val="28"/>
        </w:rPr>
        <w:t xml:space="preserve"> </w:t>
      </w:r>
      <w:r>
        <w:rPr>
          <w:spacing w:val="1"/>
        </w:rPr>
        <w:t>и</w:t>
      </w:r>
      <w:r>
        <w:rPr>
          <w:spacing w:val="-5"/>
        </w:rPr>
        <w:t>т</w:t>
      </w:r>
      <w:r>
        <w:t>о</w:t>
      </w:r>
      <w:r>
        <w:rPr>
          <w:spacing w:val="2"/>
        </w:rPr>
        <w:t>г</w:t>
      </w:r>
      <w:r>
        <w:rPr>
          <w:spacing w:val="-1"/>
        </w:rPr>
        <w:t>а</w:t>
      </w:r>
      <w:r>
        <w:t>м</w:t>
      </w:r>
      <w:r>
        <w:rPr>
          <w:spacing w:val="20"/>
        </w:rPr>
        <w:t xml:space="preserve"> </w:t>
      </w:r>
      <w:r>
        <w:t>р</w:t>
      </w:r>
      <w:r>
        <w:rPr>
          <w:spacing w:val="-1"/>
        </w:rPr>
        <w:t>асс</w:t>
      </w:r>
      <w:r>
        <w:rPr>
          <w:spacing w:val="1"/>
        </w:rPr>
        <w:t>м</w:t>
      </w:r>
      <w:r>
        <w:rPr>
          <w:spacing w:val="4"/>
        </w:rPr>
        <w:t>о</w:t>
      </w:r>
      <w:r>
        <w:t>тр</w:t>
      </w:r>
      <w:r>
        <w:rPr>
          <w:spacing w:val="-1"/>
        </w:rPr>
        <w:t>е</w:t>
      </w:r>
      <w:r>
        <w:rPr>
          <w:spacing w:val="1"/>
        </w:rPr>
        <w:t>ни</w:t>
      </w:r>
      <w:r>
        <w:t>я</w:t>
      </w:r>
      <w:r>
        <w:rPr>
          <w:spacing w:val="24"/>
        </w:rPr>
        <w:t xml:space="preserve"> </w:t>
      </w:r>
      <w:r>
        <w:rPr>
          <w:spacing w:val="1"/>
        </w:rPr>
        <w:t>з</w:t>
      </w:r>
      <w:r>
        <w:rPr>
          <w:spacing w:val="-1"/>
        </w:rPr>
        <w:t>а</w:t>
      </w:r>
      <w:r>
        <w:rPr>
          <w:spacing w:val="-5"/>
        </w:rPr>
        <w:t>я</w:t>
      </w:r>
      <w:r>
        <w:rPr>
          <w:spacing w:val="-3"/>
        </w:rPr>
        <w:t>в</w:t>
      </w:r>
      <w:r>
        <w:rPr>
          <w:spacing w:val="4"/>
        </w:rPr>
        <w:t>о</w:t>
      </w:r>
      <w:r>
        <w:t>к</w:t>
      </w:r>
      <w:r>
        <w:rPr>
          <w:spacing w:val="27"/>
        </w:rPr>
        <w:t xml:space="preserve"> </w:t>
      </w:r>
      <w:r>
        <w:t>к</w:t>
      </w:r>
      <w:r>
        <w:rPr>
          <w:spacing w:val="22"/>
        </w:rPr>
        <w:t xml:space="preserve"> </w:t>
      </w:r>
      <w:r>
        <w:rPr>
          <w:spacing w:val="-5"/>
        </w:rPr>
        <w:t>у</w:t>
      </w:r>
      <w:r>
        <w:rPr>
          <w:spacing w:val="-1"/>
        </w:rPr>
        <w:t>час</w:t>
      </w:r>
      <w:r>
        <w:t>т</w:t>
      </w:r>
      <w:r>
        <w:rPr>
          <w:spacing w:val="1"/>
        </w:rPr>
        <w:t>и</w:t>
      </w:r>
      <w:r>
        <w:t>ю</w:t>
      </w:r>
      <w:r>
        <w:rPr>
          <w:spacing w:val="27"/>
        </w:rPr>
        <w:t xml:space="preserve"> </w:t>
      </w:r>
      <w:r>
        <w:t>в</w:t>
      </w:r>
      <w:r>
        <w:rPr>
          <w:spacing w:val="30"/>
        </w:rPr>
        <w:t xml:space="preserve"> </w:t>
      </w:r>
      <w:r>
        <w:rPr>
          <w:spacing w:val="-1"/>
        </w:rPr>
        <w:t>торгах</w:t>
      </w:r>
      <w:r>
        <w:rPr>
          <w:spacing w:val="27"/>
        </w:rPr>
        <w:t xml:space="preserve"> </w:t>
      </w:r>
      <w:r>
        <w:rPr>
          <w:spacing w:val="-3"/>
        </w:rPr>
        <w:t>б</w:t>
      </w:r>
      <w:r>
        <w:rPr>
          <w:spacing w:val="1"/>
        </w:rPr>
        <w:t>ы</w:t>
      </w:r>
      <w:r>
        <w:t xml:space="preserve">ли </w:t>
      </w:r>
      <w:r>
        <w:rPr>
          <w:spacing w:val="-3"/>
        </w:rPr>
        <w:t>д</w:t>
      </w:r>
      <w:r>
        <w:rPr>
          <w:spacing w:val="4"/>
        </w:rPr>
        <w:t>о</w:t>
      </w:r>
      <w:r>
        <w:rPr>
          <w:spacing w:val="1"/>
        </w:rPr>
        <w:t>п</w:t>
      </w:r>
      <w:r>
        <w:rPr>
          <w:spacing w:val="-10"/>
        </w:rPr>
        <w:t>у</w:t>
      </w:r>
      <w:r>
        <w:rPr>
          <w:spacing w:val="2"/>
        </w:rPr>
        <w:t>щ</w:t>
      </w:r>
      <w:r>
        <w:rPr>
          <w:spacing w:val="-1"/>
        </w:rPr>
        <w:t>е</w:t>
      </w:r>
      <w:r>
        <w:rPr>
          <w:spacing w:val="1"/>
        </w:rPr>
        <w:t>н</w:t>
      </w:r>
      <w:r>
        <w:t>ы</w:t>
      </w:r>
      <w:r>
        <w:rPr>
          <w:spacing w:val="18"/>
        </w:rPr>
        <w:t xml:space="preserve"> </w:t>
      </w:r>
      <w:r>
        <w:rPr>
          <w:spacing w:val="1"/>
        </w:rPr>
        <w:t>н</w:t>
      </w:r>
      <w:r>
        <w:t>е</w:t>
      </w:r>
      <w:r>
        <w:rPr>
          <w:spacing w:val="11"/>
        </w:rPr>
        <w:t xml:space="preserve"> </w:t>
      </w:r>
      <w:r>
        <w:rPr>
          <w:spacing w:val="1"/>
        </w:rPr>
        <w:t>м</w:t>
      </w:r>
      <w:r>
        <w:rPr>
          <w:spacing w:val="-1"/>
        </w:rPr>
        <w:t>е</w:t>
      </w:r>
      <w:r>
        <w:rPr>
          <w:spacing w:val="1"/>
        </w:rPr>
        <w:t>н</w:t>
      </w:r>
      <w:r>
        <w:rPr>
          <w:spacing w:val="-1"/>
        </w:rPr>
        <w:t>е</w:t>
      </w:r>
      <w:r>
        <w:t>е</w:t>
      </w:r>
      <w:r>
        <w:rPr>
          <w:spacing w:val="15"/>
        </w:rPr>
        <w:t xml:space="preserve"> </w:t>
      </w:r>
      <w:r>
        <w:rPr>
          <w:spacing w:val="-3"/>
        </w:rPr>
        <w:t>д</w:t>
      </w:r>
      <w:r>
        <w:rPr>
          <w:spacing w:val="1"/>
        </w:rPr>
        <w:t>в</w:t>
      </w:r>
      <w:r>
        <w:rPr>
          <w:spacing w:val="-5"/>
        </w:rPr>
        <w:t>у</w:t>
      </w:r>
      <w:r>
        <w:t>х</w:t>
      </w:r>
      <w:r>
        <w:rPr>
          <w:spacing w:val="11"/>
        </w:rPr>
        <w:t xml:space="preserve"> </w:t>
      </w:r>
      <w:r>
        <w:rPr>
          <w:spacing w:val="-2"/>
        </w:rPr>
        <w:t>У</w:t>
      </w:r>
      <w:r>
        <w:rPr>
          <w:spacing w:val="-1"/>
        </w:rPr>
        <w:t>час</w:t>
      </w:r>
      <w:r>
        <w:t>т</w:t>
      </w:r>
      <w:r>
        <w:rPr>
          <w:spacing w:val="1"/>
        </w:rPr>
        <w:t>ни</w:t>
      </w:r>
      <w:r>
        <w:rPr>
          <w:spacing w:val="-2"/>
        </w:rPr>
        <w:t>к</w:t>
      </w:r>
      <w:r>
        <w:rPr>
          <w:spacing w:val="4"/>
        </w:rPr>
        <w:t>о</w:t>
      </w:r>
      <w:r>
        <w:t>в.</w:t>
      </w:r>
      <w:r>
        <w:rPr>
          <w:spacing w:val="19"/>
        </w:rPr>
        <w:t xml:space="preserve"> </w:t>
      </w:r>
      <w:r>
        <w:rPr>
          <w:spacing w:val="-1"/>
        </w:rPr>
        <w:t>Нача</w:t>
      </w:r>
      <w:r>
        <w:t>ло</w:t>
      </w:r>
      <w:r>
        <w:rPr>
          <w:spacing w:val="16"/>
        </w:rPr>
        <w:t xml:space="preserve"> </w:t>
      </w:r>
      <w:r>
        <w:t>и</w:t>
      </w:r>
      <w:r>
        <w:rPr>
          <w:spacing w:val="8"/>
        </w:rPr>
        <w:t xml:space="preserve"> </w:t>
      </w:r>
      <w:r>
        <w:rPr>
          <w:spacing w:val="4"/>
        </w:rPr>
        <w:t>о</w:t>
      </w:r>
      <w:r>
        <w:rPr>
          <w:spacing w:val="-7"/>
        </w:rPr>
        <w:t>к</w:t>
      </w:r>
      <w:r>
        <w:rPr>
          <w:spacing w:val="4"/>
        </w:rPr>
        <w:t>о</w:t>
      </w:r>
      <w:r>
        <w:rPr>
          <w:spacing w:val="1"/>
        </w:rPr>
        <w:t>н</w:t>
      </w:r>
      <w:r>
        <w:rPr>
          <w:spacing w:val="-1"/>
        </w:rPr>
        <w:t>ча</w:t>
      </w:r>
      <w:r>
        <w:rPr>
          <w:spacing w:val="1"/>
        </w:rPr>
        <w:t>ни</w:t>
      </w:r>
      <w:r>
        <w:t>е</w:t>
      </w:r>
      <w:r>
        <w:rPr>
          <w:spacing w:val="11"/>
        </w:rPr>
        <w:t xml:space="preserve"> </w:t>
      </w:r>
      <w:r>
        <w:rPr>
          <w:spacing w:val="1"/>
        </w:rPr>
        <w:t>п</w:t>
      </w:r>
      <w:r>
        <w:rPr>
          <w:spacing w:val="-5"/>
        </w:rPr>
        <w:t>р</w:t>
      </w:r>
      <w:r>
        <w:rPr>
          <w:spacing w:val="4"/>
        </w:rPr>
        <w:t>о</w:t>
      </w:r>
      <w:r>
        <w:rPr>
          <w:spacing w:val="1"/>
        </w:rPr>
        <w:t>в</w:t>
      </w:r>
      <w:r>
        <w:rPr>
          <w:spacing w:val="-1"/>
        </w:rPr>
        <w:t>е</w:t>
      </w:r>
      <w:r>
        <w:rPr>
          <w:spacing w:val="-3"/>
        </w:rPr>
        <w:t>д</w:t>
      </w:r>
      <w:r>
        <w:rPr>
          <w:spacing w:val="-1"/>
        </w:rPr>
        <w:t>е</w:t>
      </w:r>
      <w:r>
        <w:rPr>
          <w:spacing w:val="1"/>
        </w:rPr>
        <w:t>ни</w:t>
      </w:r>
      <w:r>
        <w:t>я</w:t>
      </w:r>
      <w:r>
        <w:rPr>
          <w:spacing w:val="12"/>
        </w:rPr>
        <w:t xml:space="preserve"> </w:t>
      </w:r>
      <w:r>
        <w:rPr>
          <w:spacing w:val="-1"/>
        </w:rPr>
        <w:t>торгов</w:t>
      </w:r>
      <w:r>
        <w:t>,</w:t>
      </w:r>
      <w:r>
        <w:rPr>
          <w:spacing w:val="14"/>
        </w:rPr>
        <w:t xml:space="preserve"> </w:t>
      </w:r>
      <w:r>
        <w:t>а</w:t>
      </w:r>
      <w:r>
        <w:rPr>
          <w:spacing w:val="11"/>
        </w:rPr>
        <w:t xml:space="preserve"> </w:t>
      </w:r>
      <w:r>
        <w:t>т</w:t>
      </w:r>
      <w:r>
        <w:rPr>
          <w:spacing w:val="-1"/>
        </w:rPr>
        <w:t>а</w:t>
      </w:r>
      <w:r>
        <w:rPr>
          <w:spacing w:val="-2"/>
        </w:rPr>
        <w:t>к</w:t>
      </w:r>
      <w:r>
        <w:rPr>
          <w:spacing w:val="2"/>
        </w:rPr>
        <w:t>ж</w:t>
      </w:r>
      <w:r>
        <w:t xml:space="preserve">е </w:t>
      </w:r>
      <w:r>
        <w:rPr>
          <w:spacing w:val="1"/>
        </w:rPr>
        <w:t>в</w:t>
      </w:r>
      <w:r>
        <w:t>р</w:t>
      </w:r>
      <w:r>
        <w:rPr>
          <w:spacing w:val="-1"/>
        </w:rPr>
        <w:t>е</w:t>
      </w:r>
      <w:r>
        <w:rPr>
          <w:spacing w:val="1"/>
        </w:rPr>
        <w:t>м</w:t>
      </w:r>
      <w:r>
        <w:t>я</w:t>
      </w:r>
      <w:r>
        <w:rPr>
          <w:spacing w:val="12"/>
        </w:rPr>
        <w:t xml:space="preserve"> </w:t>
      </w:r>
      <w:r>
        <w:rPr>
          <w:spacing w:val="-4"/>
        </w:rPr>
        <w:t>п</w:t>
      </w:r>
      <w:r>
        <w:rPr>
          <w:spacing w:val="4"/>
        </w:rPr>
        <w:t>о</w:t>
      </w:r>
      <w:r>
        <w:rPr>
          <w:spacing w:val="-1"/>
        </w:rPr>
        <w:t>с</w:t>
      </w:r>
      <w:r>
        <w:t>т</w:t>
      </w:r>
      <w:r>
        <w:rPr>
          <w:spacing w:val="-10"/>
        </w:rPr>
        <w:t>у</w:t>
      </w:r>
      <w:r>
        <w:rPr>
          <w:spacing w:val="1"/>
        </w:rPr>
        <w:t>п</w:t>
      </w:r>
      <w:r>
        <w:t>л</w:t>
      </w:r>
      <w:r>
        <w:rPr>
          <w:spacing w:val="-1"/>
        </w:rPr>
        <w:t>е</w:t>
      </w:r>
      <w:r>
        <w:rPr>
          <w:spacing w:val="1"/>
        </w:rPr>
        <w:t>ни</w:t>
      </w:r>
      <w:r>
        <w:t>я</w:t>
      </w:r>
      <w:r>
        <w:rPr>
          <w:spacing w:val="12"/>
        </w:rPr>
        <w:t xml:space="preserve"> </w:t>
      </w:r>
      <w:r>
        <w:rPr>
          <w:spacing w:val="1"/>
        </w:rPr>
        <w:t>ц</w:t>
      </w:r>
      <w:r>
        <w:rPr>
          <w:spacing w:val="-1"/>
        </w:rPr>
        <w:t>е</w:t>
      </w:r>
      <w:r>
        <w:rPr>
          <w:spacing w:val="-4"/>
        </w:rPr>
        <w:t>н</w:t>
      </w:r>
      <w:r>
        <w:rPr>
          <w:spacing w:val="4"/>
        </w:rPr>
        <w:t>о</w:t>
      </w:r>
      <w:r>
        <w:rPr>
          <w:spacing w:val="-3"/>
        </w:rPr>
        <w:t>в</w:t>
      </w:r>
      <w:r>
        <w:rPr>
          <w:spacing w:val="1"/>
        </w:rPr>
        <w:t>ы</w:t>
      </w:r>
      <w:r>
        <w:t>х</w:t>
      </w:r>
      <w:r>
        <w:rPr>
          <w:spacing w:val="7"/>
        </w:rPr>
        <w:t xml:space="preserve"> </w:t>
      </w:r>
      <w:r>
        <w:rPr>
          <w:spacing w:val="1"/>
        </w:rPr>
        <w:t>п</w:t>
      </w:r>
      <w:r>
        <w:t>р</w:t>
      </w:r>
      <w:r>
        <w:rPr>
          <w:spacing w:val="-1"/>
        </w:rPr>
        <w:t>е</w:t>
      </w:r>
      <w:r>
        <w:rPr>
          <w:spacing w:val="-3"/>
        </w:rPr>
        <w:t>д</w:t>
      </w:r>
      <w:r>
        <w:t>л</w:t>
      </w:r>
      <w:r>
        <w:rPr>
          <w:spacing w:val="4"/>
        </w:rPr>
        <w:t>о</w:t>
      </w:r>
      <w:r>
        <w:rPr>
          <w:spacing w:val="2"/>
        </w:rPr>
        <w:t>ж</w:t>
      </w:r>
      <w:r>
        <w:rPr>
          <w:spacing w:val="-1"/>
        </w:rPr>
        <w:t>е</w:t>
      </w:r>
      <w:r>
        <w:rPr>
          <w:spacing w:val="-4"/>
        </w:rPr>
        <w:t>н</w:t>
      </w:r>
      <w:r>
        <w:rPr>
          <w:spacing w:val="1"/>
        </w:rPr>
        <w:t>и</w:t>
      </w:r>
      <w:r>
        <w:t>й</w:t>
      </w:r>
      <w:r>
        <w:rPr>
          <w:spacing w:val="8"/>
        </w:rPr>
        <w:t xml:space="preserve"> </w:t>
      </w:r>
      <w:r>
        <w:t>о</w:t>
      </w:r>
      <w:r>
        <w:rPr>
          <w:spacing w:val="1"/>
        </w:rPr>
        <w:t>п</w:t>
      </w:r>
      <w:r>
        <w:t>р</w:t>
      </w:r>
      <w:r>
        <w:rPr>
          <w:spacing w:val="-6"/>
        </w:rPr>
        <w:t>е</w:t>
      </w:r>
      <w:r>
        <w:rPr>
          <w:spacing w:val="-3"/>
        </w:rPr>
        <w:t>д</w:t>
      </w:r>
      <w:r>
        <w:rPr>
          <w:spacing w:val="-1"/>
        </w:rPr>
        <w:t>е</w:t>
      </w:r>
      <w:r>
        <w:t>ля</w:t>
      </w:r>
      <w:r>
        <w:rPr>
          <w:spacing w:val="-1"/>
        </w:rPr>
        <w:t>е</w:t>
      </w:r>
      <w:r>
        <w:t>т</w:t>
      </w:r>
      <w:r>
        <w:rPr>
          <w:spacing w:val="-1"/>
        </w:rPr>
        <w:t>с</w:t>
      </w:r>
      <w:r>
        <w:t>я</w:t>
      </w:r>
      <w:r>
        <w:rPr>
          <w:spacing w:val="12"/>
        </w:rPr>
        <w:t xml:space="preserve"> </w:t>
      </w:r>
      <w:r>
        <w:rPr>
          <w:spacing w:val="1"/>
        </w:rPr>
        <w:t>п</w:t>
      </w:r>
      <w:r>
        <w:t>о</w:t>
      </w:r>
      <w:r>
        <w:rPr>
          <w:spacing w:val="12"/>
        </w:rPr>
        <w:t xml:space="preserve"> </w:t>
      </w:r>
      <w:r>
        <w:rPr>
          <w:spacing w:val="1"/>
        </w:rPr>
        <w:t>в</w:t>
      </w:r>
      <w:r>
        <w:t>р</w:t>
      </w:r>
      <w:r>
        <w:rPr>
          <w:spacing w:val="-1"/>
        </w:rPr>
        <w:t>е</w:t>
      </w:r>
      <w:r>
        <w:rPr>
          <w:spacing w:val="1"/>
        </w:rPr>
        <w:t>м</w:t>
      </w:r>
      <w:r>
        <w:rPr>
          <w:spacing w:val="-1"/>
        </w:rPr>
        <w:t>е</w:t>
      </w:r>
      <w:r>
        <w:rPr>
          <w:spacing w:val="1"/>
        </w:rPr>
        <w:t>н</w:t>
      </w:r>
      <w:r>
        <w:t>и</w:t>
      </w:r>
      <w:r>
        <w:rPr>
          <w:spacing w:val="8"/>
        </w:rPr>
        <w:t xml:space="preserve"> </w:t>
      </w:r>
      <w:r>
        <w:rPr>
          <w:spacing w:val="-1"/>
        </w:rPr>
        <w:t>се</w:t>
      </w:r>
      <w:r>
        <w:t>р</w:t>
      </w:r>
      <w:r>
        <w:rPr>
          <w:spacing w:val="1"/>
        </w:rPr>
        <w:t>в</w:t>
      </w:r>
      <w:r>
        <w:rPr>
          <w:spacing w:val="-1"/>
        </w:rPr>
        <w:t>е</w:t>
      </w:r>
      <w:r>
        <w:t>р</w:t>
      </w:r>
      <w:r>
        <w:rPr>
          <w:spacing w:val="-1"/>
        </w:rPr>
        <w:t>а</w:t>
      </w:r>
      <w:r>
        <w:t>,</w:t>
      </w:r>
      <w:r>
        <w:rPr>
          <w:spacing w:val="9"/>
        </w:rPr>
        <w:t xml:space="preserve"> </w:t>
      </w:r>
      <w:r>
        <w:rPr>
          <w:spacing w:val="1"/>
        </w:rPr>
        <w:t>н</w:t>
      </w:r>
      <w:r>
        <w:t>а</w:t>
      </w:r>
      <w:r>
        <w:rPr>
          <w:spacing w:val="11"/>
        </w:rPr>
        <w:t xml:space="preserve"> </w:t>
      </w:r>
      <w:r>
        <w:rPr>
          <w:spacing w:val="-7"/>
        </w:rPr>
        <w:t>к</w:t>
      </w:r>
      <w:r>
        <w:rPr>
          <w:spacing w:val="4"/>
        </w:rPr>
        <w:t>о</w:t>
      </w:r>
      <w:r>
        <w:rPr>
          <w:spacing w:val="-5"/>
        </w:rPr>
        <w:t>т</w:t>
      </w:r>
      <w:r>
        <w:rPr>
          <w:spacing w:val="4"/>
        </w:rPr>
        <w:t>о</w:t>
      </w:r>
      <w:r>
        <w:rPr>
          <w:spacing w:val="-5"/>
        </w:rPr>
        <w:t>р</w:t>
      </w:r>
      <w:r>
        <w:t>ом</w:t>
      </w:r>
      <w:r>
        <w:rPr>
          <w:spacing w:val="13"/>
        </w:rPr>
        <w:t xml:space="preserve"> </w:t>
      </w:r>
      <w:r>
        <w:t>р</w:t>
      </w:r>
      <w:r>
        <w:rPr>
          <w:spacing w:val="-1"/>
        </w:rPr>
        <w:t>а</w:t>
      </w:r>
      <w:r>
        <w:rPr>
          <w:spacing w:val="-4"/>
        </w:rPr>
        <w:t>зм</w:t>
      </w:r>
      <w:r>
        <w:rPr>
          <w:spacing w:val="-1"/>
        </w:rPr>
        <w:t>е</w:t>
      </w:r>
      <w:r>
        <w:rPr>
          <w:spacing w:val="2"/>
        </w:rPr>
        <w:t>щ</w:t>
      </w:r>
      <w:r>
        <w:rPr>
          <w:spacing w:val="-1"/>
        </w:rPr>
        <w:t>е</w:t>
      </w:r>
      <w:r>
        <w:rPr>
          <w:spacing w:val="1"/>
        </w:rPr>
        <w:t>н</w:t>
      </w:r>
      <w:r>
        <w:t>а Э</w:t>
      </w:r>
      <w:r>
        <w:rPr>
          <w:spacing w:val="2"/>
        </w:rPr>
        <w:t>Т</w:t>
      </w:r>
      <w:r>
        <w:t>П</w:t>
      </w:r>
      <w:r>
        <w:rPr>
          <w:spacing w:val="1"/>
        </w:rPr>
        <w:t xml:space="preserve"> </w:t>
      </w:r>
      <w:r>
        <w:t>Г</w:t>
      </w:r>
      <w:r>
        <w:rPr>
          <w:spacing w:val="-1"/>
        </w:rPr>
        <w:t>П</w:t>
      </w:r>
      <w:r>
        <w:rPr>
          <w:spacing w:val="-4"/>
        </w:rPr>
        <w:t>Б</w:t>
      </w:r>
      <w:r>
        <w:t>.</w:t>
      </w:r>
    </w:p>
    <w:p w:rsidR="00086412" w:rsidRDefault="00382D64">
      <w:pPr>
        <w:pStyle w:val="af0"/>
        <w:numPr>
          <w:ilvl w:val="0"/>
          <w:numId w:val="9"/>
        </w:numPr>
        <w:tabs>
          <w:tab w:val="left" w:pos="416"/>
        </w:tabs>
        <w:ind w:firstLine="709"/>
        <w:contextualSpacing/>
        <w:jc w:val="both"/>
      </w:pPr>
      <w:r>
        <w:rPr>
          <w:spacing w:val="-2"/>
        </w:rPr>
        <w:t>С</w:t>
      </w:r>
      <w:r>
        <w:rPr>
          <w:spacing w:val="-5"/>
        </w:rPr>
        <w:t>р</w:t>
      </w:r>
      <w:r>
        <w:rPr>
          <w:spacing w:val="4"/>
        </w:rPr>
        <w:t>о</w:t>
      </w:r>
      <w:r>
        <w:rPr>
          <w:spacing w:val="-2"/>
        </w:rPr>
        <w:t>к</w:t>
      </w:r>
      <w:r>
        <w:t xml:space="preserve">и и </w:t>
      </w:r>
      <w:r>
        <w:rPr>
          <w:spacing w:val="2"/>
        </w:rPr>
        <w:t>ш</w:t>
      </w:r>
      <w:r>
        <w:rPr>
          <w:spacing w:val="-1"/>
        </w:rPr>
        <w:t>а</w:t>
      </w:r>
      <w:r>
        <w:t>г</w:t>
      </w:r>
      <w:r>
        <w:rPr>
          <w:spacing w:val="12"/>
        </w:rPr>
        <w:t xml:space="preserve"> </w:t>
      </w:r>
      <w:r>
        <w:rPr>
          <w:spacing w:val="-4"/>
        </w:rPr>
        <w:t>п</w:t>
      </w:r>
      <w:r>
        <w:rPr>
          <w:spacing w:val="4"/>
        </w:rPr>
        <w:t>о</w:t>
      </w:r>
      <w:r>
        <w:rPr>
          <w:spacing w:val="-3"/>
        </w:rPr>
        <w:t>д</w:t>
      </w:r>
      <w:r>
        <w:rPr>
          <w:spacing w:val="-1"/>
        </w:rPr>
        <w:t>ач</w:t>
      </w:r>
      <w:r>
        <w:t>и</w:t>
      </w:r>
      <w:r>
        <w:rPr>
          <w:spacing w:val="10"/>
        </w:rPr>
        <w:t xml:space="preserve"> </w:t>
      </w:r>
      <w:r>
        <w:rPr>
          <w:spacing w:val="1"/>
        </w:rPr>
        <w:t>ц</w:t>
      </w:r>
      <w:r>
        <w:rPr>
          <w:spacing w:val="-1"/>
        </w:rPr>
        <w:t>е</w:t>
      </w:r>
      <w:r>
        <w:rPr>
          <w:spacing w:val="-4"/>
        </w:rPr>
        <w:t>н</w:t>
      </w:r>
      <w:r>
        <w:t>о</w:t>
      </w:r>
      <w:r>
        <w:rPr>
          <w:spacing w:val="1"/>
        </w:rPr>
        <w:t>вы</w:t>
      </w:r>
      <w:r>
        <w:t>х</w:t>
      </w:r>
      <w:r>
        <w:rPr>
          <w:spacing w:val="9"/>
        </w:rPr>
        <w:t xml:space="preserve"> </w:t>
      </w:r>
      <w:r>
        <w:rPr>
          <w:spacing w:val="1"/>
        </w:rPr>
        <w:t>п</w:t>
      </w:r>
      <w:r>
        <w:t>р</w:t>
      </w:r>
      <w:r>
        <w:rPr>
          <w:spacing w:val="-1"/>
        </w:rPr>
        <w:t>е</w:t>
      </w:r>
      <w:r>
        <w:rPr>
          <w:spacing w:val="-3"/>
        </w:rPr>
        <w:t>д</w:t>
      </w:r>
      <w:r>
        <w:rPr>
          <w:spacing w:val="-5"/>
        </w:rPr>
        <w:t>л</w:t>
      </w:r>
      <w:r>
        <w:rPr>
          <w:spacing w:val="4"/>
        </w:rPr>
        <w:t>о</w:t>
      </w:r>
      <w:r>
        <w:rPr>
          <w:spacing w:val="2"/>
        </w:rPr>
        <w:t>ж</w:t>
      </w:r>
      <w:r>
        <w:rPr>
          <w:spacing w:val="-1"/>
        </w:rPr>
        <w:t>е</w:t>
      </w:r>
      <w:r>
        <w:rPr>
          <w:spacing w:val="-4"/>
        </w:rPr>
        <w:t>н</w:t>
      </w:r>
      <w:r>
        <w:rPr>
          <w:spacing w:val="1"/>
        </w:rPr>
        <w:t>и</w:t>
      </w:r>
      <w:r>
        <w:t>й</w:t>
      </w:r>
      <w:r>
        <w:rPr>
          <w:spacing w:val="10"/>
        </w:rPr>
        <w:t xml:space="preserve"> </w:t>
      </w:r>
      <w:r>
        <w:t>в</w:t>
      </w:r>
      <w:r>
        <w:rPr>
          <w:spacing w:val="11"/>
        </w:rPr>
        <w:t xml:space="preserve"> </w:t>
      </w:r>
      <w:r>
        <w:rPr>
          <w:spacing w:val="-5"/>
        </w:rPr>
        <w:t>х</w:t>
      </w:r>
      <w:r>
        <w:rPr>
          <w:spacing w:val="4"/>
        </w:rPr>
        <w:t>о</w:t>
      </w:r>
      <w:r>
        <w:rPr>
          <w:spacing w:val="-3"/>
        </w:rPr>
        <w:t>д</w:t>
      </w:r>
      <w:r>
        <w:t>е</w:t>
      </w:r>
      <w:r>
        <w:rPr>
          <w:spacing w:val="13"/>
        </w:rPr>
        <w:t xml:space="preserve"> </w:t>
      </w:r>
      <w:r>
        <w:rPr>
          <w:spacing w:val="-1"/>
        </w:rPr>
        <w:t>торгов</w:t>
      </w:r>
      <w:r>
        <w:rPr>
          <w:spacing w:val="13"/>
        </w:rPr>
        <w:t xml:space="preserve"> </w:t>
      </w:r>
      <w:r>
        <w:rPr>
          <w:spacing w:val="-10"/>
        </w:rPr>
        <w:t>у</w:t>
      </w:r>
      <w:r>
        <w:rPr>
          <w:spacing w:val="-2"/>
        </w:rPr>
        <w:t>к</w:t>
      </w:r>
      <w:r>
        <w:rPr>
          <w:spacing w:val="-1"/>
        </w:rPr>
        <w:t>а</w:t>
      </w:r>
      <w:r>
        <w:rPr>
          <w:spacing w:val="1"/>
        </w:rPr>
        <w:t>зыв</w:t>
      </w:r>
      <w:r>
        <w:rPr>
          <w:spacing w:val="-1"/>
        </w:rPr>
        <w:t>аю</w:t>
      </w:r>
      <w:r>
        <w:t>т</w:t>
      </w:r>
      <w:r>
        <w:rPr>
          <w:spacing w:val="-1"/>
        </w:rPr>
        <w:t>с</w:t>
      </w:r>
      <w:r>
        <w:t>я</w:t>
      </w:r>
      <w:r>
        <w:rPr>
          <w:spacing w:val="14"/>
        </w:rPr>
        <w:t xml:space="preserve"> </w:t>
      </w:r>
      <w:r>
        <w:rPr>
          <w:spacing w:val="-1"/>
        </w:rPr>
        <w:t>О</w:t>
      </w:r>
      <w:r>
        <w:t>р</w:t>
      </w:r>
      <w:r>
        <w:rPr>
          <w:spacing w:val="2"/>
        </w:rPr>
        <w:t>г</w:t>
      </w:r>
      <w:r>
        <w:rPr>
          <w:spacing w:val="-1"/>
        </w:rPr>
        <w:t>а</w:t>
      </w:r>
      <w:r>
        <w:rPr>
          <w:spacing w:val="1"/>
        </w:rPr>
        <w:t>низ</w:t>
      </w:r>
      <w:r>
        <w:rPr>
          <w:spacing w:val="-1"/>
        </w:rPr>
        <w:t>а</w:t>
      </w:r>
      <w:r>
        <w:rPr>
          <w:spacing w:val="-5"/>
        </w:rPr>
        <w:t>т</w:t>
      </w:r>
      <w:r>
        <w:t>ор</w:t>
      </w:r>
      <w:r>
        <w:rPr>
          <w:spacing w:val="4"/>
        </w:rPr>
        <w:t>о</w:t>
      </w:r>
      <w:r>
        <w:t>м</w:t>
      </w:r>
      <w:r>
        <w:rPr>
          <w:spacing w:val="6"/>
        </w:rPr>
        <w:t xml:space="preserve"> </w:t>
      </w:r>
      <w:r>
        <w:t xml:space="preserve">в </w:t>
      </w:r>
      <w:r>
        <w:rPr>
          <w:spacing w:val="1"/>
        </w:rPr>
        <w:t>изв</w:t>
      </w:r>
      <w:r>
        <w:rPr>
          <w:spacing w:val="-1"/>
        </w:rPr>
        <w:t>е</w:t>
      </w:r>
      <w:r>
        <w:rPr>
          <w:spacing w:val="2"/>
        </w:rPr>
        <w:t>щ</w:t>
      </w:r>
      <w:r>
        <w:rPr>
          <w:spacing w:val="-1"/>
        </w:rPr>
        <w:t>е</w:t>
      </w:r>
      <w:r>
        <w:rPr>
          <w:spacing w:val="-4"/>
        </w:rPr>
        <w:t>н</w:t>
      </w:r>
      <w:r>
        <w:rPr>
          <w:spacing w:val="1"/>
        </w:rPr>
        <w:t>и</w:t>
      </w:r>
      <w:r>
        <w:t>и</w:t>
      </w:r>
      <w:r>
        <w:rPr>
          <w:spacing w:val="-2"/>
        </w:rPr>
        <w:t xml:space="preserve"> </w:t>
      </w:r>
      <w:r>
        <w:t>о</w:t>
      </w:r>
      <w:r>
        <w:rPr>
          <w:spacing w:val="2"/>
        </w:rPr>
        <w:t xml:space="preserve"> </w:t>
      </w:r>
      <w:r>
        <w:rPr>
          <w:spacing w:val="1"/>
        </w:rPr>
        <w:t>п</w:t>
      </w:r>
      <w:r>
        <w:rPr>
          <w:spacing w:val="-5"/>
        </w:rPr>
        <w:t>р</w:t>
      </w:r>
      <w:r>
        <w:rPr>
          <w:spacing w:val="4"/>
        </w:rPr>
        <w:t>о</w:t>
      </w:r>
      <w:r>
        <w:rPr>
          <w:spacing w:val="1"/>
        </w:rPr>
        <w:t>в</w:t>
      </w:r>
      <w:r>
        <w:rPr>
          <w:spacing w:val="-1"/>
        </w:rPr>
        <w:t>е</w:t>
      </w:r>
      <w:r>
        <w:rPr>
          <w:spacing w:val="-3"/>
        </w:rPr>
        <w:t>д</w:t>
      </w:r>
      <w:r>
        <w:rPr>
          <w:spacing w:val="-1"/>
        </w:rPr>
        <w:t>е</w:t>
      </w:r>
      <w:r>
        <w:rPr>
          <w:spacing w:val="1"/>
        </w:rPr>
        <w:t>ни</w:t>
      </w:r>
      <w:r>
        <w:t>и</w:t>
      </w:r>
      <w:r>
        <w:rPr>
          <w:spacing w:val="-2"/>
        </w:rPr>
        <w:t xml:space="preserve"> </w:t>
      </w:r>
      <w:r>
        <w:rPr>
          <w:spacing w:val="-1"/>
        </w:rPr>
        <w:t>публичного предложения в электронной форме</w:t>
      </w:r>
      <w:r>
        <w:t>.</w:t>
      </w:r>
    </w:p>
    <w:p w:rsidR="00086412" w:rsidRDefault="00382D64">
      <w:pPr>
        <w:pStyle w:val="af0"/>
        <w:numPr>
          <w:ilvl w:val="0"/>
          <w:numId w:val="9"/>
        </w:numPr>
        <w:tabs>
          <w:tab w:val="left" w:pos="416"/>
        </w:tabs>
        <w:ind w:firstLine="709"/>
        <w:contextualSpacing/>
        <w:jc w:val="both"/>
      </w:pPr>
      <w:r>
        <w:t>С</w:t>
      </w:r>
      <w:r>
        <w:rPr>
          <w:spacing w:val="53"/>
        </w:rPr>
        <w:t xml:space="preserve"> </w:t>
      </w:r>
      <w:r>
        <w:rPr>
          <w:spacing w:val="-4"/>
        </w:rPr>
        <w:t>м</w:t>
      </w:r>
      <w:r>
        <w:rPr>
          <w:spacing w:val="4"/>
        </w:rPr>
        <w:t>о</w:t>
      </w:r>
      <w:r>
        <w:rPr>
          <w:spacing w:val="1"/>
        </w:rPr>
        <w:t>м</w:t>
      </w:r>
      <w:r>
        <w:rPr>
          <w:spacing w:val="-1"/>
        </w:rPr>
        <w:t>е</w:t>
      </w:r>
      <w:r>
        <w:rPr>
          <w:spacing w:val="1"/>
        </w:rPr>
        <w:t>н</w:t>
      </w:r>
      <w:r>
        <w:t>та</w:t>
      </w:r>
      <w:r>
        <w:rPr>
          <w:spacing w:val="54"/>
        </w:rPr>
        <w:t xml:space="preserve"> </w:t>
      </w:r>
      <w:r>
        <w:rPr>
          <w:spacing w:val="1"/>
        </w:rPr>
        <w:t>н</w:t>
      </w:r>
      <w:r>
        <w:rPr>
          <w:spacing w:val="-1"/>
        </w:rPr>
        <w:t>ача</w:t>
      </w:r>
      <w:r>
        <w:t>ла</w:t>
      </w:r>
      <w:r>
        <w:rPr>
          <w:spacing w:val="59"/>
        </w:rPr>
        <w:t xml:space="preserve"> </w:t>
      </w:r>
      <w:r>
        <w:rPr>
          <w:spacing w:val="1"/>
        </w:rPr>
        <w:t>п</w:t>
      </w:r>
      <w:r>
        <w:rPr>
          <w:spacing w:val="-5"/>
        </w:rPr>
        <w:t>р</w:t>
      </w:r>
      <w:r>
        <w:rPr>
          <w:spacing w:val="4"/>
        </w:rPr>
        <w:t>о</w:t>
      </w:r>
      <w:r>
        <w:rPr>
          <w:spacing w:val="1"/>
        </w:rPr>
        <w:t>в</w:t>
      </w:r>
      <w:r>
        <w:rPr>
          <w:spacing w:val="-1"/>
        </w:rPr>
        <w:t>е</w:t>
      </w:r>
      <w:r>
        <w:rPr>
          <w:spacing w:val="-3"/>
        </w:rPr>
        <w:t>д</w:t>
      </w:r>
      <w:r>
        <w:rPr>
          <w:spacing w:val="-1"/>
        </w:rPr>
        <w:t>е</w:t>
      </w:r>
      <w:r>
        <w:rPr>
          <w:spacing w:val="1"/>
        </w:rPr>
        <w:t>ни</w:t>
      </w:r>
      <w:r>
        <w:t>я</w:t>
      </w:r>
      <w:r>
        <w:rPr>
          <w:spacing w:val="55"/>
        </w:rPr>
        <w:t xml:space="preserve"> </w:t>
      </w:r>
      <w:r>
        <w:rPr>
          <w:spacing w:val="-1"/>
        </w:rPr>
        <w:t>торгов</w:t>
      </w:r>
      <w:r>
        <w:rPr>
          <w:spacing w:val="59"/>
        </w:rPr>
        <w:t xml:space="preserve"> </w:t>
      </w:r>
      <w:r>
        <w:rPr>
          <w:spacing w:val="-7"/>
        </w:rPr>
        <w:t>У</w:t>
      </w:r>
      <w:r>
        <w:rPr>
          <w:spacing w:val="-1"/>
        </w:rPr>
        <w:t>час</w:t>
      </w:r>
      <w:r>
        <w:t>т</w:t>
      </w:r>
      <w:r>
        <w:rPr>
          <w:spacing w:val="1"/>
        </w:rPr>
        <w:t>ни</w:t>
      </w:r>
      <w:r>
        <w:rPr>
          <w:spacing w:val="-2"/>
        </w:rPr>
        <w:t>к</w:t>
      </w:r>
      <w:r>
        <w:t xml:space="preserve">и </w:t>
      </w:r>
      <w:r>
        <w:rPr>
          <w:spacing w:val="1"/>
        </w:rPr>
        <w:t>вп</w:t>
      </w:r>
      <w:r>
        <w:t>р</w:t>
      </w:r>
      <w:r>
        <w:rPr>
          <w:spacing w:val="-6"/>
        </w:rPr>
        <w:t>а</w:t>
      </w:r>
      <w:r>
        <w:rPr>
          <w:spacing w:val="1"/>
        </w:rPr>
        <w:t>в</w:t>
      </w:r>
      <w:r>
        <w:t>е</w:t>
      </w:r>
      <w:r>
        <w:rPr>
          <w:spacing w:val="59"/>
        </w:rPr>
        <w:t xml:space="preserve"> </w:t>
      </w:r>
      <w:r>
        <w:rPr>
          <w:spacing w:val="-4"/>
        </w:rPr>
        <w:t>п</w:t>
      </w:r>
      <w:r>
        <w:rPr>
          <w:spacing w:val="4"/>
        </w:rPr>
        <w:t>о</w:t>
      </w:r>
      <w:r>
        <w:rPr>
          <w:spacing w:val="-3"/>
        </w:rPr>
        <w:t>д</w:t>
      </w:r>
      <w:r>
        <w:rPr>
          <w:spacing w:val="-1"/>
        </w:rPr>
        <w:t>а</w:t>
      </w:r>
      <w:r>
        <w:t>ть</w:t>
      </w:r>
      <w:r>
        <w:rPr>
          <w:spacing w:val="60"/>
        </w:rPr>
        <w:t xml:space="preserve"> </w:t>
      </w:r>
      <w:r>
        <w:rPr>
          <w:spacing w:val="-6"/>
        </w:rPr>
        <w:t>с</w:t>
      </w:r>
      <w:r>
        <w:rPr>
          <w:spacing w:val="-3"/>
        </w:rPr>
        <w:t>в</w:t>
      </w:r>
      <w:r>
        <w:rPr>
          <w:spacing w:val="4"/>
        </w:rPr>
        <w:t>о</w:t>
      </w:r>
      <w:r>
        <w:t>и</w:t>
      </w:r>
      <w:r>
        <w:rPr>
          <w:spacing w:val="56"/>
        </w:rPr>
        <w:t xml:space="preserve"> </w:t>
      </w:r>
      <w:r>
        <w:rPr>
          <w:spacing w:val="1"/>
        </w:rPr>
        <w:t>п</w:t>
      </w:r>
      <w:r>
        <w:rPr>
          <w:spacing w:val="-1"/>
        </w:rPr>
        <w:t>ре</w:t>
      </w:r>
      <w:r>
        <w:rPr>
          <w:spacing w:val="-3"/>
        </w:rPr>
        <w:t>д</w:t>
      </w:r>
      <w:r>
        <w:t>ло</w:t>
      </w:r>
      <w:r>
        <w:rPr>
          <w:spacing w:val="2"/>
        </w:rPr>
        <w:t>ж</w:t>
      </w:r>
      <w:r>
        <w:rPr>
          <w:spacing w:val="-1"/>
        </w:rPr>
        <w:t>е</w:t>
      </w:r>
      <w:r>
        <w:rPr>
          <w:spacing w:val="1"/>
        </w:rPr>
        <w:t>ни</w:t>
      </w:r>
      <w:r>
        <w:t>я</w:t>
      </w:r>
      <w:r>
        <w:rPr>
          <w:spacing w:val="50"/>
        </w:rPr>
        <w:t xml:space="preserve"> </w:t>
      </w:r>
      <w:r>
        <w:t xml:space="preserve">о </w:t>
      </w:r>
      <w:r>
        <w:rPr>
          <w:spacing w:val="1"/>
        </w:rPr>
        <w:t>ц</w:t>
      </w:r>
      <w:r>
        <w:rPr>
          <w:spacing w:val="-1"/>
        </w:rPr>
        <w:t>е</w:t>
      </w:r>
      <w:r>
        <w:rPr>
          <w:spacing w:val="1"/>
        </w:rPr>
        <w:t>не д</w:t>
      </w:r>
      <w:r>
        <w:rPr>
          <w:spacing w:val="-3"/>
        </w:rPr>
        <w:t>оговора</w:t>
      </w:r>
      <w:r>
        <w:t>.</w:t>
      </w:r>
    </w:p>
    <w:p w:rsidR="00086412" w:rsidRDefault="00382D64">
      <w:pPr>
        <w:pStyle w:val="af0"/>
        <w:numPr>
          <w:ilvl w:val="0"/>
          <w:numId w:val="9"/>
        </w:numPr>
        <w:tabs>
          <w:tab w:val="left" w:pos="416"/>
        </w:tabs>
        <w:ind w:firstLine="709"/>
        <w:contextualSpacing/>
        <w:jc w:val="both"/>
      </w:pPr>
      <w:r>
        <w:rPr>
          <w:spacing w:val="-2"/>
        </w:rPr>
        <w:t>В</w:t>
      </w:r>
      <w:r>
        <w:t>р</w:t>
      </w:r>
      <w:r>
        <w:rPr>
          <w:spacing w:val="-1"/>
        </w:rPr>
        <w:t>е</w:t>
      </w:r>
      <w:r>
        <w:rPr>
          <w:spacing w:val="1"/>
        </w:rPr>
        <w:t>м</w:t>
      </w:r>
      <w:r>
        <w:rPr>
          <w:spacing w:val="-5"/>
        </w:rPr>
        <w:t>я</w:t>
      </w:r>
      <w:r>
        <w:t xml:space="preserve">, </w:t>
      </w:r>
      <w:r>
        <w:rPr>
          <w:spacing w:val="4"/>
        </w:rPr>
        <w:t>о</w:t>
      </w:r>
      <w:r>
        <w:rPr>
          <w:spacing w:val="-1"/>
        </w:rPr>
        <w:t>с</w:t>
      </w:r>
      <w:r>
        <w:t>т</w:t>
      </w:r>
      <w:r>
        <w:rPr>
          <w:spacing w:val="-1"/>
        </w:rPr>
        <w:t>а</w:t>
      </w:r>
      <w:r>
        <w:rPr>
          <w:spacing w:val="1"/>
        </w:rPr>
        <w:t>в</w:t>
      </w:r>
      <w:r>
        <w:rPr>
          <w:spacing w:val="2"/>
        </w:rPr>
        <w:t>ш</w:t>
      </w:r>
      <w:r>
        <w:rPr>
          <w:spacing w:val="-1"/>
        </w:rPr>
        <w:t>еес</w:t>
      </w:r>
      <w:r>
        <w:t xml:space="preserve">я </w:t>
      </w:r>
      <w:r>
        <w:rPr>
          <w:spacing w:val="-7"/>
        </w:rPr>
        <w:t>д</w:t>
      </w:r>
      <w:r>
        <w:t xml:space="preserve">о </w:t>
      </w:r>
      <w:r>
        <w:rPr>
          <w:spacing w:val="1"/>
        </w:rPr>
        <w:t>и</w:t>
      </w:r>
      <w:r>
        <w:rPr>
          <w:spacing w:val="-1"/>
        </w:rPr>
        <w:t>с</w:t>
      </w:r>
      <w:r>
        <w:t>т</w:t>
      </w:r>
      <w:r>
        <w:rPr>
          <w:spacing w:val="-1"/>
        </w:rPr>
        <w:t>ече</w:t>
      </w:r>
      <w:r>
        <w:rPr>
          <w:spacing w:val="1"/>
        </w:rPr>
        <w:t>ни</w:t>
      </w:r>
      <w:r>
        <w:t xml:space="preserve">я </w:t>
      </w:r>
      <w:r>
        <w:rPr>
          <w:spacing w:val="-1"/>
        </w:rPr>
        <w:t>с</w:t>
      </w:r>
      <w:r>
        <w:rPr>
          <w:spacing w:val="-5"/>
        </w:rPr>
        <w:t>р</w:t>
      </w:r>
      <w:r>
        <w:t>о</w:t>
      </w:r>
      <w:r>
        <w:rPr>
          <w:spacing w:val="-2"/>
        </w:rPr>
        <w:t>к</w:t>
      </w:r>
      <w:r>
        <w:t xml:space="preserve">а </w:t>
      </w:r>
      <w:r>
        <w:rPr>
          <w:spacing w:val="-4"/>
        </w:rPr>
        <w:t>п</w:t>
      </w:r>
      <w:r>
        <w:rPr>
          <w:spacing w:val="4"/>
        </w:rPr>
        <w:t>о</w:t>
      </w:r>
      <w:r>
        <w:rPr>
          <w:spacing w:val="-3"/>
        </w:rPr>
        <w:t>д</w:t>
      </w:r>
      <w:r>
        <w:rPr>
          <w:spacing w:val="-1"/>
        </w:rPr>
        <w:t>ач</w:t>
      </w:r>
      <w:r>
        <w:t xml:space="preserve">и </w:t>
      </w:r>
      <w:r>
        <w:rPr>
          <w:spacing w:val="1"/>
        </w:rPr>
        <w:t>ц</w:t>
      </w:r>
      <w:r>
        <w:rPr>
          <w:spacing w:val="-1"/>
        </w:rPr>
        <w:t>е</w:t>
      </w:r>
      <w:r>
        <w:rPr>
          <w:spacing w:val="-4"/>
        </w:rPr>
        <w:t>н</w:t>
      </w:r>
      <w:r>
        <w:t>о</w:t>
      </w:r>
      <w:r>
        <w:rPr>
          <w:spacing w:val="1"/>
        </w:rPr>
        <w:t>вы</w:t>
      </w:r>
      <w:r>
        <w:t xml:space="preserve">х </w:t>
      </w:r>
      <w:r>
        <w:rPr>
          <w:spacing w:val="1"/>
        </w:rPr>
        <w:t>п</w:t>
      </w:r>
      <w:r>
        <w:t>р</w:t>
      </w:r>
      <w:r>
        <w:rPr>
          <w:spacing w:val="-1"/>
        </w:rPr>
        <w:t>е</w:t>
      </w:r>
      <w:r>
        <w:rPr>
          <w:spacing w:val="-3"/>
        </w:rPr>
        <w:t>д</w:t>
      </w:r>
      <w:r>
        <w:rPr>
          <w:spacing w:val="-5"/>
        </w:rPr>
        <w:t>л</w:t>
      </w:r>
      <w:r>
        <w:rPr>
          <w:spacing w:val="4"/>
        </w:rPr>
        <w:t>о</w:t>
      </w:r>
      <w:r>
        <w:rPr>
          <w:spacing w:val="2"/>
        </w:rPr>
        <w:t>ж</w:t>
      </w:r>
      <w:r>
        <w:rPr>
          <w:spacing w:val="-1"/>
        </w:rPr>
        <w:t>е</w:t>
      </w:r>
      <w:r>
        <w:rPr>
          <w:spacing w:val="1"/>
        </w:rPr>
        <w:t>н</w:t>
      </w:r>
      <w:r>
        <w:rPr>
          <w:spacing w:val="-4"/>
        </w:rPr>
        <w:t>и</w:t>
      </w:r>
      <w:r>
        <w:rPr>
          <w:spacing w:val="1"/>
        </w:rPr>
        <w:t>й</w:t>
      </w:r>
      <w:r>
        <w:t>, п</w:t>
      </w:r>
      <w:r>
        <w:rPr>
          <w:spacing w:val="-5"/>
        </w:rPr>
        <w:t>р</w:t>
      </w:r>
      <w:r>
        <w:rPr>
          <w:spacing w:val="4"/>
        </w:rPr>
        <w:t>о</w:t>
      </w:r>
      <w:r>
        <w:rPr>
          <w:spacing w:val="-3"/>
        </w:rPr>
        <w:t>д</w:t>
      </w:r>
      <w:r>
        <w:t>л</w:t>
      </w:r>
      <w:r>
        <w:rPr>
          <w:spacing w:val="-6"/>
        </w:rPr>
        <w:t>е</w:t>
      </w:r>
      <w:r>
        <w:rPr>
          <w:spacing w:val="1"/>
        </w:rPr>
        <w:t>в</w:t>
      </w:r>
      <w:r>
        <w:rPr>
          <w:spacing w:val="-1"/>
        </w:rPr>
        <w:t>ае</w:t>
      </w:r>
      <w:r>
        <w:t>т</w:t>
      </w:r>
      <w:r>
        <w:rPr>
          <w:spacing w:val="-1"/>
        </w:rPr>
        <w:t>ся а</w:t>
      </w:r>
      <w:r>
        <w:rPr>
          <w:spacing w:val="1"/>
        </w:rPr>
        <w:t>в</w:t>
      </w:r>
      <w:r>
        <w:t>то</w:t>
      </w:r>
      <w:r>
        <w:rPr>
          <w:spacing w:val="1"/>
        </w:rPr>
        <w:t>м</w:t>
      </w:r>
      <w:r>
        <w:rPr>
          <w:spacing w:val="-1"/>
        </w:rPr>
        <w:t>а</w:t>
      </w:r>
      <w:r>
        <w:t>т</w:t>
      </w:r>
      <w:r>
        <w:rPr>
          <w:spacing w:val="1"/>
        </w:rPr>
        <w:t>и</w:t>
      </w:r>
      <w:r>
        <w:rPr>
          <w:spacing w:val="-1"/>
        </w:rPr>
        <w:t>чес</w:t>
      </w:r>
      <w:r>
        <w:rPr>
          <w:spacing w:val="-2"/>
        </w:rPr>
        <w:t>к</w:t>
      </w:r>
      <w:r>
        <w:t>и</w:t>
      </w:r>
      <w:r>
        <w:rPr>
          <w:spacing w:val="3"/>
        </w:rPr>
        <w:t xml:space="preserve"> </w:t>
      </w:r>
      <w:r>
        <w:rPr>
          <w:spacing w:val="-4"/>
        </w:rPr>
        <w:t>п</w:t>
      </w:r>
      <w:r>
        <w:rPr>
          <w:spacing w:val="4"/>
        </w:rPr>
        <w:t>о</w:t>
      </w:r>
      <w:r>
        <w:rPr>
          <w:spacing w:val="-1"/>
        </w:rPr>
        <w:t>с</w:t>
      </w:r>
      <w:r>
        <w:t>ле</w:t>
      </w:r>
      <w:r>
        <w:rPr>
          <w:spacing w:val="-4"/>
        </w:rPr>
        <w:t xml:space="preserve"> п</w:t>
      </w:r>
      <w:r>
        <w:rPr>
          <w:spacing w:val="4"/>
        </w:rPr>
        <w:t>о</w:t>
      </w:r>
      <w:r>
        <w:rPr>
          <w:spacing w:val="-1"/>
        </w:rPr>
        <w:t>с</w:t>
      </w:r>
      <w:r>
        <w:t>т</w:t>
      </w:r>
      <w:r>
        <w:rPr>
          <w:spacing w:val="-10"/>
        </w:rPr>
        <w:t>у</w:t>
      </w:r>
      <w:r>
        <w:rPr>
          <w:spacing w:val="1"/>
        </w:rPr>
        <w:t>п</w:t>
      </w:r>
      <w:r>
        <w:t>л</w:t>
      </w:r>
      <w:r>
        <w:rPr>
          <w:spacing w:val="-1"/>
        </w:rPr>
        <w:t>е</w:t>
      </w:r>
      <w:r>
        <w:rPr>
          <w:spacing w:val="1"/>
        </w:rPr>
        <w:t>ни</w:t>
      </w:r>
      <w:r>
        <w:t>я</w:t>
      </w:r>
      <w:r>
        <w:rPr>
          <w:spacing w:val="2"/>
        </w:rPr>
        <w:t xml:space="preserve"> </w:t>
      </w:r>
      <w:r>
        <w:rPr>
          <w:spacing w:val="4"/>
        </w:rPr>
        <w:t>о</w:t>
      </w:r>
      <w:r>
        <w:rPr>
          <w:spacing w:val="-1"/>
        </w:rPr>
        <w:t>че</w:t>
      </w:r>
      <w:r>
        <w:t>р</w:t>
      </w:r>
      <w:r>
        <w:rPr>
          <w:spacing w:val="-1"/>
        </w:rPr>
        <w:t>е</w:t>
      </w:r>
      <w:r>
        <w:rPr>
          <w:spacing w:val="-3"/>
        </w:rPr>
        <w:t>д</w:t>
      </w:r>
      <w:r>
        <w:rPr>
          <w:spacing w:val="1"/>
        </w:rPr>
        <w:t>н</w:t>
      </w:r>
      <w:r>
        <w:rPr>
          <w:spacing w:val="4"/>
        </w:rPr>
        <w:t>о</w:t>
      </w:r>
      <w:r>
        <w:rPr>
          <w:spacing w:val="-3"/>
        </w:rPr>
        <w:t>г</w:t>
      </w:r>
      <w:r>
        <w:t>о</w:t>
      </w:r>
      <w:r>
        <w:rPr>
          <w:spacing w:val="-3"/>
        </w:rPr>
        <w:t xml:space="preserve"> </w:t>
      </w:r>
      <w:r>
        <w:rPr>
          <w:spacing w:val="1"/>
        </w:rPr>
        <w:t>п</w:t>
      </w:r>
      <w:r>
        <w:t>р</w:t>
      </w:r>
      <w:r>
        <w:rPr>
          <w:spacing w:val="-1"/>
        </w:rPr>
        <w:t>е</w:t>
      </w:r>
      <w:r>
        <w:rPr>
          <w:spacing w:val="-3"/>
        </w:rPr>
        <w:t>д</w:t>
      </w:r>
      <w:r>
        <w:t>л</w:t>
      </w:r>
      <w:r>
        <w:rPr>
          <w:spacing w:val="4"/>
        </w:rPr>
        <w:t>о</w:t>
      </w:r>
      <w:r>
        <w:rPr>
          <w:spacing w:val="2"/>
        </w:rPr>
        <w:t>ж</w:t>
      </w:r>
      <w:r>
        <w:rPr>
          <w:spacing w:val="-1"/>
        </w:rPr>
        <w:t>е</w:t>
      </w:r>
      <w:r>
        <w:rPr>
          <w:spacing w:val="1"/>
        </w:rPr>
        <w:t>ни</w:t>
      </w:r>
      <w:r>
        <w:t>я</w:t>
      </w:r>
      <w:r>
        <w:rPr>
          <w:spacing w:val="-8"/>
        </w:rPr>
        <w:t xml:space="preserve"> </w:t>
      </w:r>
      <w:r>
        <w:t>о</w:t>
      </w:r>
      <w:r>
        <w:rPr>
          <w:spacing w:val="2"/>
        </w:rPr>
        <w:t xml:space="preserve"> </w:t>
      </w:r>
      <w:r>
        <w:rPr>
          <w:spacing w:val="1"/>
        </w:rPr>
        <w:t>ц</w:t>
      </w:r>
      <w:r>
        <w:rPr>
          <w:spacing w:val="-1"/>
        </w:rPr>
        <w:t>е</w:t>
      </w:r>
      <w:r>
        <w:rPr>
          <w:spacing w:val="1"/>
        </w:rPr>
        <w:t>н</w:t>
      </w:r>
      <w:r>
        <w:t>е</w:t>
      </w:r>
      <w:r>
        <w:rPr>
          <w:spacing w:val="1"/>
        </w:rPr>
        <w:t xml:space="preserve"> </w:t>
      </w:r>
      <w:r>
        <w:rPr>
          <w:spacing w:val="-7"/>
        </w:rPr>
        <w:t>договора</w:t>
      </w:r>
      <w:r>
        <w:rPr>
          <w:spacing w:val="-1"/>
        </w:rPr>
        <w:t>.</w:t>
      </w:r>
    </w:p>
    <w:p w:rsidR="00086412" w:rsidRDefault="00382D64">
      <w:pPr>
        <w:pStyle w:val="af0"/>
        <w:numPr>
          <w:ilvl w:val="0"/>
          <w:numId w:val="9"/>
        </w:numPr>
        <w:tabs>
          <w:tab w:val="left" w:pos="416"/>
        </w:tabs>
        <w:ind w:firstLine="709"/>
        <w:contextualSpacing/>
        <w:jc w:val="both"/>
      </w:pPr>
      <w:r>
        <w:rPr>
          <w:spacing w:val="-6"/>
        </w:rPr>
        <w:t>П</w:t>
      </w:r>
      <w:r>
        <w:t>о</w:t>
      </w:r>
      <w:r>
        <w:rPr>
          <w:spacing w:val="1"/>
        </w:rPr>
        <w:t>в</w:t>
      </w:r>
      <w:r>
        <w:rPr>
          <w:spacing w:val="-3"/>
        </w:rPr>
        <w:t>ы</w:t>
      </w:r>
      <w:r>
        <w:rPr>
          <w:spacing w:val="2"/>
        </w:rPr>
        <w:t>ш</w:t>
      </w:r>
      <w:r>
        <w:rPr>
          <w:spacing w:val="-1"/>
        </w:rPr>
        <w:t>е</w:t>
      </w:r>
      <w:r>
        <w:rPr>
          <w:spacing w:val="1"/>
        </w:rPr>
        <w:t>ни</w:t>
      </w:r>
      <w:r>
        <w:t xml:space="preserve">е/понижение </w:t>
      </w:r>
      <w:r>
        <w:rPr>
          <w:spacing w:val="1"/>
        </w:rPr>
        <w:t>н</w:t>
      </w:r>
      <w:r>
        <w:rPr>
          <w:spacing w:val="-1"/>
        </w:rPr>
        <w:t>ача</w:t>
      </w:r>
      <w:r>
        <w:t>ль</w:t>
      </w:r>
      <w:r>
        <w:rPr>
          <w:spacing w:val="-4"/>
        </w:rPr>
        <w:t>н</w:t>
      </w:r>
      <w:r>
        <w:rPr>
          <w:spacing w:val="4"/>
        </w:rPr>
        <w:t>о</w:t>
      </w:r>
      <w:r>
        <w:t xml:space="preserve">й </w:t>
      </w:r>
      <w:r>
        <w:rPr>
          <w:spacing w:val="1"/>
        </w:rPr>
        <w:t>ц</w:t>
      </w:r>
      <w:r>
        <w:rPr>
          <w:spacing w:val="-1"/>
        </w:rPr>
        <w:t>е</w:t>
      </w:r>
      <w:r>
        <w:rPr>
          <w:spacing w:val="-4"/>
        </w:rPr>
        <w:t>н</w:t>
      </w:r>
      <w:r>
        <w:t>ы</w:t>
      </w:r>
      <w:r>
        <w:rPr>
          <w:spacing w:val="6"/>
        </w:rPr>
        <w:t xml:space="preserve"> </w:t>
      </w:r>
      <w:r>
        <w:rPr>
          <w:spacing w:val="1"/>
        </w:rPr>
        <w:t>п</w:t>
      </w:r>
      <w:r>
        <w:rPr>
          <w:spacing w:val="-5"/>
        </w:rPr>
        <w:t>р</w:t>
      </w:r>
      <w:r>
        <w:rPr>
          <w:spacing w:val="4"/>
        </w:rPr>
        <w:t>о</w:t>
      </w:r>
      <w:r>
        <w:rPr>
          <w:spacing w:val="-4"/>
        </w:rPr>
        <w:t>и</w:t>
      </w:r>
      <w:r>
        <w:rPr>
          <w:spacing w:val="1"/>
        </w:rPr>
        <w:t>з</w:t>
      </w:r>
      <w:r>
        <w:rPr>
          <w:spacing w:val="-3"/>
        </w:rPr>
        <w:t>в</w:t>
      </w:r>
      <w:r>
        <w:rPr>
          <w:spacing w:val="4"/>
        </w:rPr>
        <w:t>о</w:t>
      </w:r>
      <w:r>
        <w:rPr>
          <w:spacing w:val="-3"/>
        </w:rPr>
        <w:t>д</w:t>
      </w:r>
      <w:r>
        <w:rPr>
          <w:spacing w:val="1"/>
        </w:rPr>
        <w:t>и</w:t>
      </w:r>
      <w:r>
        <w:t>т</w:t>
      </w:r>
      <w:r>
        <w:rPr>
          <w:spacing w:val="-1"/>
        </w:rPr>
        <w:t>с</w:t>
      </w:r>
      <w:r>
        <w:t>я</w:t>
      </w:r>
      <w:r>
        <w:rPr>
          <w:spacing w:val="4"/>
        </w:rPr>
        <w:t xml:space="preserve"> </w:t>
      </w:r>
      <w:r>
        <w:rPr>
          <w:spacing w:val="1"/>
        </w:rPr>
        <w:t>н</w:t>
      </w:r>
      <w:r>
        <w:t xml:space="preserve">а </w:t>
      </w:r>
      <w:r>
        <w:rPr>
          <w:spacing w:val="-5"/>
        </w:rPr>
        <w:t>«</w:t>
      </w:r>
      <w:r>
        <w:rPr>
          <w:spacing w:val="2"/>
        </w:rPr>
        <w:t>ш</w:t>
      </w:r>
      <w:r>
        <w:rPr>
          <w:spacing w:val="-1"/>
        </w:rPr>
        <w:t>а</w:t>
      </w:r>
      <w:r>
        <w:t xml:space="preserve">г </w:t>
      </w:r>
      <w:r>
        <w:rPr>
          <w:spacing w:val="-1"/>
        </w:rPr>
        <w:t>торгов</w:t>
      </w:r>
      <w:r>
        <w:rPr>
          <w:spacing w:val="-5"/>
        </w:rPr>
        <w:t>»</w:t>
      </w:r>
      <w:r>
        <w:t xml:space="preserve">, </w:t>
      </w:r>
      <w:r>
        <w:rPr>
          <w:spacing w:val="-10"/>
        </w:rPr>
        <w:t>у</w:t>
      </w:r>
      <w:r>
        <w:rPr>
          <w:spacing w:val="-2"/>
        </w:rPr>
        <w:t>к</w:t>
      </w:r>
      <w:r>
        <w:rPr>
          <w:spacing w:val="-1"/>
        </w:rPr>
        <w:t>а</w:t>
      </w:r>
      <w:r>
        <w:rPr>
          <w:spacing w:val="1"/>
        </w:rPr>
        <w:t>з</w:t>
      </w:r>
      <w:r>
        <w:rPr>
          <w:spacing w:val="-1"/>
        </w:rPr>
        <w:t>а</w:t>
      </w:r>
      <w:r>
        <w:rPr>
          <w:spacing w:val="1"/>
        </w:rPr>
        <w:t>нн</w:t>
      </w:r>
      <w:r>
        <w:rPr>
          <w:spacing w:val="4"/>
        </w:rPr>
        <w:t>о</w:t>
      </w:r>
      <w:r>
        <w:rPr>
          <w:spacing w:val="-3"/>
        </w:rPr>
        <w:t>г</w:t>
      </w:r>
      <w:r>
        <w:t xml:space="preserve">о </w:t>
      </w:r>
      <w:r>
        <w:rPr>
          <w:spacing w:val="-1"/>
        </w:rPr>
        <w:t>О</w:t>
      </w:r>
      <w:r>
        <w:t>р</w:t>
      </w:r>
      <w:r>
        <w:rPr>
          <w:spacing w:val="2"/>
        </w:rPr>
        <w:t>г</w:t>
      </w:r>
      <w:r>
        <w:rPr>
          <w:spacing w:val="-1"/>
        </w:rPr>
        <w:t>а</w:t>
      </w:r>
      <w:r>
        <w:rPr>
          <w:spacing w:val="-4"/>
        </w:rPr>
        <w:t>н</w:t>
      </w:r>
      <w:r>
        <w:rPr>
          <w:spacing w:val="1"/>
        </w:rPr>
        <w:t>из</w:t>
      </w:r>
      <w:r>
        <w:rPr>
          <w:spacing w:val="-1"/>
        </w:rPr>
        <w:t>а</w:t>
      </w:r>
      <w:r>
        <w:rPr>
          <w:spacing w:val="-5"/>
        </w:rPr>
        <w:t>т</w:t>
      </w:r>
      <w:r>
        <w:t>ор</w:t>
      </w:r>
      <w:r>
        <w:rPr>
          <w:spacing w:val="4"/>
        </w:rPr>
        <w:t>о</w:t>
      </w:r>
      <w:r>
        <w:t xml:space="preserve">м в </w:t>
      </w:r>
      <w:r>
        <w:rPr>
          <w:spacing w:val="1"/>
        </w:rPr>
        <w:t>изв</w:t>
      </w:r>
      <w:r>
        <w:rPr>
          <w:spacing w:val="-1"/>
        </w:rPr>
        <w:t>е</w:t>
      </w:r>
      <w:r>
        <w:rPr>
          <w:spacing w:val="2"/>
        </w:rPr>
        <w:t>щ</w:t>
      </w:r>
      <w:r>
        <w:rPr>
          <w:spacing w:val="-1"/>
        </w:rPr>
        <w:t>е</w:t>
      </w:r>
      <w:r>
        <w:rPr>
          <w:spacing w:val="-4"/>
        </w:rPr>
        <w:t>н</w:t>
      </w:r>
      <w:r>
        <w:rPr>
          <w:spacing w:val="1"/>
        </w:rPr>
        <w:t>и</w:t>
      </w:r>
      <w:r>
        <w:t>и</w:t>
      </w:r>
      <w:r>
        <w:rPr>
          <w:spacing w:val="-2"/>
        </w:rPr>
        <w:t xml:space="preserve"> </w:t>
      </w:r>
      <w:r>
        <w:t>о</w:t>
      </w:r>
      <w:r>
        <w:rPr>
          <w:spacing w:val="2"/>
        </w:rPr>
        <w:t xml:space="preserve"> </w:t>
      </w:r>
      <w:r>
        <w:rPr>
          <w:spacing w:val="1"/>
        </w:rPr>
        <w:t>п</w:t>
      </w:r>
      <w:r>
        <w:rPr>
          <w:spacing w:val="-5"/>
        </w:rPr>
        <w:t>р</w:t>
      </w:r>
      <w:r>
        <w:rPr>
          <w:spacing w:val="4"/>
        </w:rPr>
        <w:t>о</w:t>
      </w:r>
      <w:r>
        <w:rPr>
          <w:spacing w:val="1"/>
        </w:rPr>
        <w:t>в</w:t>
      </w:r>
      <w:r>
        <w:rPr>
          <w:spacing w:val="-1"/>
        </w:rPr>
        <w:t>е</w:t>
      </w:r>
      <w:r>
        <w:rPr>
          <w:spacing w:val="-3"/>
        </w:rPr>
        <w:t>д</w:t>
      </w:r>
      <w:r>
        <w:rPr>
          <w:spacing w:val="-1"/>
        </w:rPr>
        <w:t>е</w:t>
      </w:r>
      <w:r>
        <w:rPr>
          <w:spacing w:val="1"/>
        </w:rPr>
        <w:t>ни</w:t>
      </w:r>
      <w:r>
        <w:t>и</w:t>
      </w:r>
      <w:r>
        <w:rPr>
          <w:spacing w:val="-2"/>
        </w:rPr>
        <w:t xml:space="preserve"> </w:t>
      </w:r>
      <w:r>
        <w:rPr>
          <w:spacing w:val="-1"/>
        </w:rPr>
        <w:t>торгов</w:t>
      </w:r>
      <w:r>
        <w:t>.</w:t>
      </w:r>
    </w:p>
    <w:p w:rsidR="00086412" w:rsidRDefault="00382D64">
      <w:pPr>
        <w:pStyle w:val="af0"/>
        <w:numPr>
          <w:ilvl w:val="0"/>
          <w:numId w:val="9"/>
        </w:numPr>
        <w:tabs>
          <w:tab w:val="left" w:pos="416"/>
        </w:tabs>
        <w:ind w:firstLine="709"/>
        <w:contextualSpacing/>
        <w:jc w:val="both"/>
      </w:pPr>
      <w:r>
        <w:rPr>
          <w:spacing w:val="-2"/>
        </w:rPr>
        <w:t>У</w:t>
      </w:r>
      <w:r>
        <w:rPr>
          <w:spacing w:val="-1"/>
        </w:rPr>
        <w:t>час</w:t>
      </w:r>
      <w:r>
        <w:t>т</w:t>
      </w:r>
      <w:r>
        <w:rPr>
          <w:spacing w:val="1"/>
        </w:rPr>
        <w:t>ни</w:t>
      </w:r>
      <w:r>
        <w:t>к</w:t>
      </w:r>
      <w:r>
        <w:rPr>
          <w:spacing w:val="20"/>
        </w:rPr>
        <w:t xml:space="preserve"> </w:t>
      </w:r>
      <w:r>
        <w:rPr>
          <w:spacing w:val="3"/>
        </w:rPr>
        <w:t>торгов</w:t>
      </w:r>
      <w:r>
        <w:rPr>
          <w:spacing w:val="20"/>
        </w:rPr>
        <w:t xml:space="preserve"> </w:t>
      </w:r>
      <w:r>
        <w:rPr>
          <w:spacing w:val="1"/>
        </w:rPr>
        <w:t>н</w:t>
      </w:r>
      <w:r>
        <w:t>е</w:t>
      </w:r>
      <w:r>
        <w:rPr>
          <w:spacing w:val="20"/>
        </w:rPr>
        <w:t xml:space="preserve"> </w:t>
      </w:r>
      <w:r>
        <w:rPr>
          <w:spacing w:val="1"/>
        </w:rPr>
        <w:t>вп</w:t>
      </w:r>
      <w:r>
        <w:rPr>
          <w:spacing w:val="-1"/>
        </w:rPr>
        <w:t>ра</w:t>
      </w:r>
      <w:r>
        <w:rPr>
          <w:spacing w:val="1"/>
        </w:rPr>
        <w:t>в</w:t>
      </w:r>
      <w:r>
        <w:t>е</w:t>
      </w:r>
      <w:r>
        <w:rPr>
          <w:spacing w:val="20"/>
        </w:rPr>
        <w:t xml:space="preserve"> </w:t>
      </w:r>
      <w:r>
        <w:rPr>
          <w:spacing w:val="-4"/>
        </w:rPr>
        <w:t>п</w:t>
      </w:r>
      <w:r>
        <w:rPr>
          <w:spacing w:val="4"/>
        </w:rPr>
        <w:t>о</w:t>
      </w:r>
      <w:r>
        <w:rPr>
          <w:spacing w:val="-3"/>
        </w:rPr>
        <w:t>д</w:t>
      </w:r>
      <w:r>
        <w:rPr>
          <w:spacing w:val="-1"/>
        </w:rPr>
        <w:t>а</w:t>
      </w:r>
      <w:r>
        <w:rPr>
          <w:spacing w:val="1"/>
        </w:rPr>
        <w:t>в</w:t>
      </w:r>
      <w:r>
        <w:rPr>
          <w:spacing w:val="-1"/>
        </w:rPr>
        <w:t>а</w:t>
      </w:r>
      <w:r>
        <w:t>ть</w:t>
      </w:r>
      <w:r>
        <w:rPr>
          <w:spacing w:val="22"/>
        </w:rPr>
        <w:t xml:space="preserve"> </w:t>
      </w:r>
      <w:r>
        <w:rPr>
          <w:spacing w:val="1"/>
        </w:rPr>
        <w:t>п</w:t>
      </w:r>
      <w:r>
        <w:t>р</w:t>
      </w:r>
      <w:r>
        <w:rPr>
          <w:spacing w:val="-6"/>
        </w:rPr>
        <w:t>е</w:t>
      </w:r>
      <w:r>
        <w:rPr>
          <w:spacing w:val="-3"/>
        </w:rPr>
        <w:t>д</w:t>
      </w:r>
      <w:r>
        <w:t>л</w:t>
      </w:r>
      <w:r>
        <w:rPr>
          <w:spacing w:val="4"/>
        </w:rPr>
        <w:t>о</w:t>
      </w:r>
      <w:r>
        <w:rPr>
          <w:spacing w:val="2"/>
        </w:rPr>
        <w:t>ж</w:t>
      </w:r>
      <w:r>
        <w:rPr>
          <w:spacing w:val="-1"/>
        </w:rPr>
        <w:t>е</w:t>
      </w:r>
      <w:r>
        <w:rPr>
          <w:spacing w:val="1"/>
        </w:rPr>
        <w:t>ни</w:t>
      </w:r>
      <w:r>
        <w:t>е</w:t>
      </w:r>
      <w:r>
        <w:rPr>
          <w:spacing w:val="15"/>
        </w:rPr>
        <w:t xml:space="preserve"> </w:t>
      </w:r>
      <w:r>
        <w:t>о</w:t>
      </w:r>
      <w:r>
        <w:rPr>
          <w:spacing w:val="26"/>
        </w:rPr>
        <w:t xml:space="preserve"> </w:t>
      </w:r>
      <w:r>
        <w:rPr>
          <w:spacing w:val="1"/>
        </w:rPr>
        <w:t>ц</w:t>
      </w:r>
      <w:r>
        <w:rPr>
          <w:spacing w:val="-6"/>
        </w:rPr>
        <w:t>е</w:t>
      </w:r>
      <w:r>
        <w:rPr>
          <w:spacing w:val="1"/>
        </w:rPr>
        <w:t>н</w:t>
      </w:r>
      <w:r>
        <w:t>е</w:t>
      </w:r>
      <w:r>
        <w:rPr>
          <w:spacing w:val="20"/>
        </w:rPr>
        <w:t xml:space="preserve"> </w:t>
      </w:r>
      <w:r>
        <w:rPr>
          <w:spacing w:val="-3"/>
        </w:rPr>
        <w:t>договора</w:t>
      </w:r>
      <w:r>
        <w:t>,</w:t>
      </w:r>
      <w:r>
        <w:rPr>
          <w:spacing w:val="23"/>
        </w:rPr>
        <w:t xml:space="preserve"> </w:t>
      </w:r>
      <w:r>
        <w:t>р</w:t>
      </w:r>
      <w:r>
        <w:rPr>
          <w:spacing w:val="-1"/>
        </w:rPr>
        <w:t>а</w:t>
      </w:r>
      <w:r>
        <w:rPr>
          <w:spacing w:val="-3"/>
        </w:rPr>
        <w:t>в</w:t>
      </w:r>
      <w:r>
        <w:rPr>
          <w:spacing w:val="-4"/>
        </w:rPr>
        <w:t>н</w:t>
      </w:r>
      <w:r>
        <w:rPr>
          <w:spacing w:val="4"/>
        </w:rPr>
        <w:t>о</w:t>
      </w:r>
      <w:r>
        <w:t>е</w:t>
      </w:r>
      <w:r>
        <w:rPr>
          <w:spacing w:val="20"/>
        </w:rPr>
        <w:t xml:space="preserve"> </w:t>
      </w:r>
      <w:r>
        <w:rPr>
          <w:spacing w:val="1"/>
        </w:rPr>
        <w:t>п</w:t>
      </w:r>
      <w:r>
        <w:t>р</w:t>
      </w:r>
      <w:r>
        <w:rPr>
          <w:spacing w:val="-1"/>
        </w:rPr>
        <w:t>е</w:t>
      </w:r>
      <w:r>
        <w:rPr>
          <w:spacing w:val="-3"/>
        </w:rPr>
        <w:t>д</w:t>
      </w:r>
      <w:r>
        <w:t>ло</w:t>
      </w:r>
      <w:r>
        <w:rPr>
          <w:spacing w:val="2"/>
        </w:rPr>
        <w:t>ж</w:t>
      </w:r>
      <w:r>
        <w:rPr>
          <w:spacing w:val="-1"/>
        </w:rPr>
        <w:t>е</w:t>
      </w:r>
      <w:r>
        <w:rPr>
          <w:spacing w:val="-4"/>
        </w:rPr>
        <w:t>н</w:t>
      </w:r>
      <w:r>
        <w:rPr>
          <w:spacing w:val="1"/>
        </w:rPr>
        <w:t>и</w:t>
      </w:r>
      <w:r>
        <w:t>ю</w:t>
      </w:r>
      <w:r>
        <w:rPr>
          <w:spacing w:val="19"/>
        </w:rPr>
        <w:t xml:space="preserve"> </w:t>
      </w:r>
      <w:r>
        <w:rPr>
          <w:spacing w:val="1"/>
        </w:rPr>
        <w:t>и</w:t>
      </w:r>
      <w:r>
        <w:t xml:space="preserve">ли </w:t>
      </w:r>
      <w:r>
        <w:rPr>
          <w:spacing w:val="1"/>
        </w:rPr>
        <w:t>м</w:t>
      </w:r>
      <w:r>
        <w:rPr>
          <w:spacing w:val="-1"/>
        </w:rPr>
        <w:t>е</w:t>
      </w:r>
      <w:r>
        <w:rPr>
          <w:spacing w:val="1"/>
        </w:rPr>
        <w:t>н</w:t>
      </w:r>
      <w:r>
        <w:t>ь</w:t>
      </w:r>
      <w:r>
        <w:rPr>
          <w:spacing w:val="2"/>
        </w:rPr>
        <w:t>ш</w:t>
      </w:r>
      <w:r>
        <w:rPr>
          <w:spacing w:val="-1"/>
        </w:rPr>
        <w:t>ее</w:t>
      </w:r>
      <w:r>
        <w:t xml:space="preserve">, </w:t>
      </w:r>
      <w:r>
        <w:rPr>
          <w:spacing w:val="-1"/>
        </w:rPr>
        <w:t>че</w:t>
      </w:r>
      <w:r>
        <w:t>м</w:t>
      </w:r>
      <w:r>
        <w:rPr>
          <w:spacing w:val="-1"/>
        </w:rPr>
        <w:t xml:space="preserve"> </w:t>
      </w:r>
      <w:r>
        <w:rPr>
          <w:spacing w:val="1"/>
        </w:rPr>
        <w:t>п</w:t>
      </w:r>
      <w:r>
        <w:t>р</w:t>
      </w:r>
      <w:r>
        <w:rPr>
          <w:spacing w:val="-1"/>
        </w:rPr>
        <w:t>е</w:t>
      </w:r>
      <w:r>
        <w:rPr>
          <w:spacing w:val="-3"/>
        </w:rPr>
        <w:t>д</w:t>
      </w:r>
      <w:r>
        <w:t>л</w:t>
      </w:r>
      <w:r>
        <w:rPr>
          <w:spacing w:val="4"/>
        </w:rPr>
        <w:t>о</w:t>
      </w:r>
      <w:r>
        <w:rPr>
          <w:spacing w:val="2"/>
        </w:rPr>
        <w:t>ж</w:t>
      </w:r>
      <w:r>
        <w:rPr>
          <w:spacing w:val="-1"/>
        </w:rPr>
        <w:t>е</w:t>
      </w:r>
      <w:r>
        <w:rPr>
          <w:spacing w:val="-4"/>
        </w:rPr>
        <w:t>н</w:t>
      </w:r>
      <w:r>
        <w:rPr>
          <w:spacing w:val="1"/>
        </w:rPr>
        <w:t>и</w:t>
      </w:r>
      <w:r>
        <w:t>е</w:t>
      </w:r>
      <w:r>
        <w:rPr>
          <w:spacing w:val="-4"/>
        </w:rPr>
        <w:t xml:space="preserve"> </w:t>
      </w:r>
      <w:r>
        <w:t>о</w:t>
      </w:r>
      <w:r>
        <w:rPr>
          <w:spacing w:val="2"/>
        </w:rPr>
        <w:t xml:space="preserve"> </w:t>
      </w:r>
      <w:r>
        <w:rPr>
          <w:spacing w:val="1"/>
        </w:rPr>
        <w:t>ц</w:t>
      </w:r>
      <w:r>
        <w:rPr>
          <w:spacing w:val="-1"/>
        </w:rPr>
        <w:t>е</w:t>
      </w:r>
      <w:r>
        <w:rPr>
          <w:spacing w:val="1"/>
        </w:rPr>
        <w:t>н</w:t>
      </w:r>
      <w:r>
        <w:t>е</w:t>
      </w:r>
      <w:r>
        <w:rPr>
          <w:spacing w:val="1"/>
        </w:rPr>
        <w:t xml:space="preserve"> </w:t>
      </w:r>
      <w:r>
        <w:rPr>
          <w:spacing w:val="-7"/>
        </w:rPr>
        <w:t>договора</w:t>
      </w:r>
      <w:r>
        <w:t>,</w:t>
      </w:r>
      <w:r>
        <w:rPr>
          <w:spacing w:val="4"/>
        </w:rPr>
        <w:t xml:space="preserve"> </w:t>
      </w:r>
      <w:r>
        <w:rPr>
          <w:spacing w:val="-7"/>
        </w:rPr>
        <w:t>к</w:t>
      </w:r>
      <w:r>
        <w:t>от</w:t>
      </w:r>
      <w:r>
        <w:rPr>
          <w:spacing w:val="4"/>
        </w:rPr>
        <w:t>о</w:t>
      </w:r>
      <w:r>
        <w:rPr>
          <w:spacing w:val="-5"/>
        </w:rPr>
        <w:t>р</w:t>
      </w:r>
      <w:r>
        <w:rPr>
          <w:spacing w:val="4"/>
        </w:rPr>
        <w:t>о</w:t>
      </w:r>
      <w:r>
        <w:t>е</w:t>
      </w:r>
      <w:r>
        <w:rPr>
          <w:spacing w:val="1"/>
        </w:rPr>
        <w:t xml:space="preserve"> </w:t>
      </w:r>
      <w:r>
        <w:rPr>
          <w:spacing w:val="-3"/>
        </w:rPr>
        <w:t>бы</w:t>
      </w:r>
      <w:r>
        <w:rPr>
          <w:spacing w:val="-5"/>
        </w:rPr>
        <w:t>л</w:t>
      </w:r>
      <w:r>
        <w:t>о</w:t>
      </w:r>
      <w:r>
        <w:rPr>
          <w:spacing w:val="7"/>
        </w:rPr>
        <w:t xml:space="preserve"> </w:t>
      </w:r>
      <w:r>
        <w:rPr>
          <w:spacing w:val="-4"/>
        </w:rPr>
        <w:t>п</w:t>
      </w:r>
      <w:r>
        <w:rPr>
          <w:spacing w:val="4"/>
        </w:rPr>
        <w:t>о</w:t>
      </w:r>
      <w:r>
        <w:rPr>
          <w:spacing w:val="-3"/>
        </w:rPr>
        <w:t>д</w:t>
      </w:r>
      <w:r>
        <w:rPr>
          <w:spacing w:val="-1"/>
        </w:rPr>
        <w:t>а</w:t>
      </w:r>
      <w:r>
        <w:rPr>
          <w:spacing w:val="-4"/>
        </w:rPr>
        <w:t>н</w:t>
      </w:r>
      <w:r>
        <w:t>о</w:t>
      </w:r>
      <w:r>
        <w:rPr>
          <w:spacing w:val="2"/>
        </w:rPr>
        <w:t xml:space="preserve"> </w:t>
      </w:r>
      <w:r>
        <w:rPr>
          <w:spacing w:val="1"/>
        </w:rPr>
        <w:t>и</w:t>
      </w:r>
      <w:r>
        <w:t>м</w:t>
      </w:r>
      <w:r>
        <w:rPr>
          <w:spacing w:val="-1"/>
        </w:rPr>
        <w:t xml:space="preserve"> ра</w:t>
      </w:r>
      <w:r>
        <w:rPr>
          <w:spacing w:val="1"/>
        </w:rPr>
        <w:t>н</w:t>
      </w:r>
      <w:r>
        <w:rPr>
          <w:spacing w:val="-1"/>
        </w:rPr>
        <w:t>ее.</w:t>
      </w:r>
    </w:p>
    <w:p w:rsidR="00086412" w:rsidRDefault="00382D64">
      <w:pPr>
        <w:pStyle w:val="af0"/>
        <w:numPr>
          <w:ilvl w:val="0"/>
          <w:numId w:val="9"/>
        </w:numPr>
        <w:tabs>
          <w:tab w:val="left" w:pos="416"/>
        </w:tabs>
        <w:ind w:firstLine="709"/>
        <w:contextualSpacing/>
        <w:jc w:val="both"/>
      </w:pPr>
      <w:r>
        <w:t>В</w:t>
      </w:r>
      <w:r>
        <w:rPr>
          <w:spacing w:val="10"/>
        </w:rPr>
        <w:t xml:space="preserve"> </w:t>
      </w:r>
      <w:r>
        <w:rPr>
          <w:spacing w:val="-1"/>
        </w:rPr>
        <w:t>с</w:t>
      </w:r>
      <w:r>
        <w:t>л</w:t>
      </w:r>
      <w:r>
        <w:rPr>
          <w:spacing w:val="-10"/>
        </w:rPr>
        <w:t>у</w:t>
      </w:r>
      <w:r>
        <w:rPr>
          <w:spacing w:val="-1"/>
        </w:rPr>
        <w:t>ч</w:t>
      </w:r>
      <w:r>
        <w:rPr>
          <w:spacing w:val="3"/>
        </w:rPr>
        <w:t>а</w:t>
      </w:r>
      <w:r>
        <w:t>е,</w:t>
      </w:r>
      <w:r>
        <w:rPr>
          <w:spacing w:val="11"/>
        </w:rPr>
        <w:t xml:space="preserve"> </w:t>
      </w:r>
      <w:r>
        <w:rPr>
          <w:spacing w:val="-1"/>
        </w:rPr>
        <w:t>ес</w:t>
      </w:r>
      <w:r>
        <w:t>ли</w:t>
      </w:r>
      <w:r>
        <w:rPr>
          <w:spacing w:val="13"/>
        </w:rPr>
        <w:t xml:space="preserve"> </w:t>
      </w:r>
      <w:r>
        <w:rPr>
          <w:spacing w:val="-2"/>
        </w:rPr>
        <w:t>У</w:t>
      </w:r>
      <w:r>
        <w:rPr>
          <w:spacing w:val="-1"/>
        </w:rPr>
        <w:t>час</w:t>
      </w:r>
      <w:r>
        <w:t>т</w:t>
      </w:r>
      <w:r>
        <w:rPr>
          <w:spacing w:val="1"/>
        </w:rPr>
        <w:t>ни</w:t>
      </w:r>
      <w:r>
        <w:t>к</w:t>
      </w:r>
      <w:r>
        <w:rPr>
          <w:spacing w:val="10"/>
        </w:rPr>
        <w:t xml:space="preserve"> </w:t>
      </w:r>
      <w:r>
        <w:rPr>
          <w:spacing w:val="-4"/>
        </w:rPr>
        <w:t>п</w:t>
      </w:r>
      <w:r>
        <w:rPr>
          <w:spacing w:val="4"/>
        </w:rPr>
        <w:t>о</w:t>
      </w:r>
      <w:r>
        <w:rPr>
          <w:spacing w:val="-3"/>
        </w:rPr>
        <w:t>д</w:t>
      </w:r>
      <w:r>
        <w:rPr>
          <w:spacing w:val="-1"/>
        </w:rPr>
        <w:t>а</w:t>
      </w:r>
      <w:r>
        <w:t>л</w:t>
      </w:r>
      <w:r>
        <w:rPr>
          <w:spacing w:val="12"/>
        </w:rPr>
        <w:t xml:space="preserve"> </w:t>
      </w:r>
      <w:r>
        <w:rPr>
          <w:spacing w:val="1"/>
        </w:rPr>
        <w:t>п</w:t>
      </w:r>
      <w:r>
        <w:t>р</w:t>
      </w:r>
      <w:r>
        <w:rPr>
          <w:spacing w:val="-1"/>
        </w:rPr>
        <w:t>е</w:t>
      </w:r>
      <w:r>
        <w:rPr>
          <w:spacing w:val="-3"/>
        </w:rPr>
        <w:t>д</w:t>
      </w:r>
      <w:r>
        <w:t>ло</w:t>
      </w:r>
      <w:r>
        <w:rPr>
          <w:spacing w:val="2"/>
        </w:rPr>
        <w:t>ж</w:t>
      </w:r>
      <w:r>
        <w:rPr>
          <w:spacing w:val="-1"/>
        </w:rPr>
        <w:t>е</w:t>
      </w:r>
      <w:r>
        <w:rPr>
          <w:spacing w:val="1"/>
        </w:rPr>
        <w:t>ни</w:t>
      </w:r>
      <w:r>
        <w:t>е</w:t>
      </w:r>
      <w:r>
        <w:rPr>
          <w:spacing w:val="6"/>
        </w:rPr>
        <w:t xml:space="preserve"> </w:t>
      </w:r>
      <w:r>
        <w:t>о</w:t>
      </w:r>
      <w:r>
        <w:rPr>
          <w:spacing w:val="12"/>
        </w:rPr>
        <w:t xml:space="preserve"> </w:t>
      </w:r>
      <w:r>
        <w:rPr>
          <w:spacing w:val="1"/>
        </w:rPr>
        <w:t>ц</w:t>
      </w:r>
      <w:r>
        <w:rPr>
          <w:spacing w:val="-1"/>
        </w:rPr>
        <w:t>е</w:t>
      </w:r>
      <w:r>
        <w:rPr>
          <w:spacing w:val="1"/>
        </w:rPr>
        <w:t>н</w:t>
      </w:r>
      <w:r>
        <w:t>е</w:t>
      </w:r>
      <w:r>
        <w:rPr>
          <w:spacing w:val="11"/>
        </w:rPr>
        <w:t xml:space="preserve"> </w:t>
      </w:r>
      <w:r>
        <w:rPr>
          <w:spacing w:val="-7"/>
        </w:rPr>
        <w:t>договора</w:t>
      </w:r>
      <w:r>
        <w:t>,</w:t>
      </w:r>
      <w:r>
        <w:rPr>
          <w:spacing w:val="14"/>
        </w:rPr>
        <w:t xml:space="preserve"> </w:t>
      </w:r>
      <w:r>
        <w:t>р</w:t>
      </w:r>
      <w:r>
        <w:rPr>
          <w:spacing w:val="-6"/>
        </w:rPr>
        <w:t>а</w:t>
      </w:r>
      <w:r>
        <w:rPr>
          <w:spacing w:val="1"/>
        </w:rPr>
        <w:t>в</w:t>
      </w:r>
      <w:r>
        <w:rPr>
          <w:spacing w:val="-4"/>
        </w:rPr>
        <w:t>н</w:t>
      </w:r>
      <w:r>
        <w:rPr>
          <w:spacing w:val="4"/>
        </w:rPr>
        <w:t>о</w:t>
      </w:r>
      <w:r>
        <w:t>е</w:t>
      </w:r>
      <w:r>
        <w:rPr>
          <w:spacing w:val="11"/>
        </w:rPr>
        <w:t xml:space="preserve"> </w:t>
      </w:r>
      <w:r>
        <w:rPr>
          <w:spacing w:val="1"/>
        </w:rPr>
        <w:t>ц</w:t>
      </w:r>
      <w:r>
        <w:rPr>
          <w:spacing w:val="-1"/>
        </w:rPr>
        <w:t>е</w:t>
      </w:r>
      <w:r>
        <w:rPr>
          <w:spacing w:val="1"/>
        </w:rPr>
        <w:t>н</w:t>
      </w:r>
      <w:r>
        <w:rPr>
          <w:spacing w:val="-6"/>
        </w:rPr>
        <w:t>е</w:t>
      </w:r>
      <w:r>
        <w:t>,</w:t>
      </w:r>
      <w:r>
        <w:rPr>
          <w:spacing w:val="14"/>
        </w:rPr>
        <w:t xml:space="preserve"> </w:t>
      </w:r>
      <w:r>
        <w:rPr>
          <w:spacing w:val="1"/>
        </w:rPr>
        <w:t>п</w:t>
      </w:r>
      <w:r>
        <w:t>р</w:t>
      </w:r>
      <w:r>
        <w:rPr>
          <w:spacing w:val="-1"/>
        </w:rPr>
        <w:t>е</w:t>
      </w:r>
      <w:r>
        <w:rPr>
          <w:spacing w:val="-3"/>
        </w:rPr>
        <w:t>д</w:t>
      </w:r>
      <w:r>
        <w:rPr>
          <w:spacing w:val="-5"/>
        </w:rPr>
        <w:t>л</w:t>
      </w:r>
      <w:r>
        <w:rPr>
          <w:spacing w:val="4"/>
        </w:rPr>
        <w:t>о</w:t>
      </w:r>
      <w:r>
        <w:rPr>
          <w:spacing w:val="2"/>
        </w:rPr>
        <w:t>ж</w:t>
      </w:r>
      <w:r>
        <w:rPr>
          <w:spacing w:val="-1"/>
        </w:rPr>
        <w:t>е</w:t>
      </w:r>
      <w:r>
        <w:rPr>
          <w:spacing w:val="-4"/>
        </w:rPr>
        <w:t>нн</w:t>
      </w:r>
      <w:r>
        <w:rPr>
          <w:spacing w:val="4"/>
        </w:rPr>
        <w:t>о</w:t>
      </w:r>
      <w:r>
        <w:t>й</w:t>
      </w:r>
      <w:r>
        <w:rPr>
          <w:spacing w:val="13"/>
        </w:rPr>
        <w:t xml:space="preserve"> </w:t>
      </w:r>
      <w:r>
        <w:rPr>
          <w:spacing w:val="-7"/>
        </w:rPr>
        <w:t>д</w:t>
      </w:r>
      <w:r>
        <w:rPr>
          <w:spacing w:val="4"/>
        </w:rPr>
        <w:t>р</w:t>
      </w:r>
      <w:r>
        <w:rPr>
          <w:spacing w:val="-10"/>
        </w:rPr>
        <w:t>у</w:t>
      </w:r>
      <w:r>
        <w:rPr>
          <w:spacing w:val="2"/>
        </w:rPr>
        <w:t>г</w:t>
      </w:r>
      <w:r>
        <w:rPr>
          <w:spacing w:val="1"/>
        </w:rPr>
        <w:t xml:space="preserve">им </w:t>
      </w:r>
      <w:r>
        <w:rPr>
          <w:spacing w:val="-2"/>
        </w:rPr>
        <w:t>У</w:t>
      </w:r>
      <w:r>
        <w:rPr>
          <w:spacing w:val="-1"/>
        </w:rPr>
        <w:t>час</w:t>
      </w:r>
      <w:r>
        <w:t>т</w:t>
      </w:r>
      <w:r>
        <w:rPr>
          <w:spacing w:val="1"/>
        </w:rPr>
        <w:t>ни</w:t>
      </w:r>
      <w:r>
        <w:rPr>
          <w:spacing w:val="-2"/>
        </w:rPr>
        <w:t>к</w:t>
      </w:r>
      <w:r>
        <w:rPr>
          <w:spacing w:val="4"/>
        </w:rPr>
        <w:t>о</w:t>
      </w:r>
      <w:r>
        <w:rPr>
          <w:spacing w:val="1"/>
        </w:rPr>
        <w:t>м</w:t>
      </w:r>
      <w:r>
        <w:t>,</w:t>
      </w:r>
      <w:r>
        <w:rPr>
          <w:spacing w:val="50"/>
        </w:rPr>
        <w:t xml:space="preserve"> </w:t>
      </w:r>
      <w:r>
        <w:t>л</w:t>
      </w:r>
      <w:r>
        <w:rPr>
          <w:spacing w:val="-10"/>
        </w:rPr>
        <w:t>у</w:t>
      </w:r>
      <w:r>
        <w:rPr>
          <w:spacing w:val="-1"/>
        </w:rPr>
        <w:t>ч</w:t>
      </w:r>
      <w:r>
        <w:rPr>
          <w:spacing w:val="2"/>
        </w:rPr>
        <w:t>ш</w:t>
      </w:r>
      <w:r>
        <w:rPr>
          <w:spacing w:val="1"/>
        </w:rPr>
        <w:t>и</w:t>
      </w:r>
      <w:r>
        <w:t>м</w:t>
      </w:r>
      <w:r>
        <w:rPr>
          <w:spacing w:val="54"/>
        </w:rPr>
        <w:t xml:space="preserve"> </w:t>
      </w:r>
      <w:r>
        <w:rPr>
          <w:spacing w:val="1"/>
        </w:rPr>
        <w:t>п</w:t>
      </w:r>
      <w:r>
        <w:t>р</w:t>
      </w:r>
      <w:r>
        <w:rPr>
          <w:spacing w:val="1"/>
        </w:rPr>
        <w:t>и</w:t>
      </w:r>
      <w:r>
        <w:rPr>
          <w:spacing w:val="-4"/>
        </w:rPr>
        <w:t>з</w:t>
      </w:r>
      <w:r>
        <w:rPr>
          <w:spacing w:val="1"/>
        </w:rPr>
        <w:t>н</w:t>
      </w:r>
      <w:r>
        <w:rPr>
          <w:spacing w:val="-1"/>
        </w:rPr>
        <w:t>ае</w:t>
      </w:r>
      <w:r>
        <w:t>т</w:t>
      </w:r>
      <w:r>
        <w:rPr>
          <w:spacing w:val="-1"/>
        </w:rPr>
        <w:t>с</w:t>
      </w:r>
      <w:r>
        <w:t>я</w:t>
      </w:r>
      <w:r>
        <w:rPr>
          <w:spacing w:val="52"/>
        </w:rPr>
        <w:t xml:space="preserve"> </w:t>
      </w:r>
      <w:r>
        <w:rPr>
          <w:spacing w:val="1"/>
        </w:rPr>
        <w:t>п</w:t>
      </w:r>
      <w:r>
        <w:t>р</w:t>
      </w:r>
      <w:r>
        <w:rPr>
          <w:spacing w:val="-1"/>
        </w:rPr>
        <w:t>е</w:t>
      </w:r>
      <w:r>
        <w:rPr>
          <w:spacing w:val="-3"/>
        </w:rPr>
        <w:t>д</w:t>
      </w:r>
      <w:r>
        <w:rPr>
          <w:spacing w:val="-5"/>
        </w:rPr>
        <w:t>л</w:t>
      </w:r>
      <w:r>
        <w:rPr>
          <w:spacing w:val="4"/>
        </w:rPr>
        <w:t>о</w:t>
      </w:r>
      <w:r>
        <w:rPr>
          <w:spacing w:val="2"/>
        </w:rPr>
        <w:t>ж</w:t>
      </w:r>
      <w:r>
        <w:rPr>
          <w:spacing w:val="-1"/>
        </w:rPr>
        <w:t>е</w:t>
      </w:r>
      <w:r>
        <w:rPr>
          <w:spacing w:val="-4"/>
        </w:rPr>
        <w:t>н</w:t>
      </w:r>
      <w:r>
        <w:rPr>
          <w:spacing w:val="1"/>
        </w:rPr>
        <w:t>и</w:t>
      </w:r>
      <w:r>
        <w:t>е</w:t>
      </w:r>
      <w:r>
        <w:rPr>
          <w:spacing w:val="47"/>
        </w:rPr>
        <w:t xml:space="preserve"> </w:t>
      </w:r>
      <w:r>
        <w:t>о</w:t>
      </w:r>
      <w:r>
        <w:rPr>
          <w:spacing w:val="52"/>
        </w:rPr>
        <w:t xml:space="preserve"> </w:t>
      </w:r>
      <w:r>
        <w:rPr>
          <w:spacing w:val="1"/>
        </w:rPr>
        <w:t>ц</w:t>
      </w:r>
      <w:r>
        <w:rPr>
          <w:spacing w:val="-1"/>
        </w:rPr>
        <w:t>е</w:t>
      </w:r>
      <w:r>
        <w:rPr>
          <w:spacing w:val="1"/>
        </w:rPr>
        <w:t>н</w:t>
      </w:r>
      <w:r>
        <w:t>е</w:t>
      </w:r>
      <w:r>
        <w:rPr>
          <w:spacing w:val="51"/>
        </w:rPr>
        <w:t xml:space="preserve"> </w:t>
      </w:r>
      <w:r>
        <w:rPr>
          <w:spacing w:val="-7"/>
        </w:rPr>
        <w:t>договора</w:t>
      </w:r>
      <w:r>
        <w:t>,</w:t>
      </w:r>
      <w:r>
        <w:rPr>
          <w:spacing w:val="50"/>
        </w:rPr>
        <w:t xml:space="preserve"> </w:t>
      </w:r>
      <w:r>
        <w:rPr>
          <w:spacing w:val="-4"/>
        </w:rPr>
        <w:t>п</w:t>
      </w:r>
      <w:r>
        <w:rPr>
          <w:spacing w:val="4"/>
        </w:rPr>
        <w:t>о</w:t>
      </w:r>
      <w:r>
        <w:rPr>
          <w:spacing w:val="-1"/>
        </w:rPr>
        <w:t>с</w:t>
      </w:r>
      <w:r>
        <w:t>т</w:t>
      </w:r>
      <w:r>
        <w:rPr>
          <w:spacing w:val="-10"/>
        </w:rPr>
        <w:t>у</w:t>
      </w:r>
      <w:r>
        <w:rPr>
          <w:spacing w:val="1"/>
        </w:rPr>
        <w:t>пив</w:t>
      </w:r>
      <w:r>
        <w:rPr>
          <w:spacing w:val="2"/>
        </w:rPr>
        <w:t>ш</w:t>
      </w:r>
      <w:r>
        <w:rPr>
          <w:spacing w:val="-1"/>
        </w:rPr>
        <w:t>е</w:t>
      </w:r>
      <w:r>
        <w:t>е</w:t>
      </w:r>
      <w:r>
        <w:rPr>
          <w:spacing w:val="51"/>
        </w:rPr>
        <w:t xml:space="preserve"> </w:t>
      </w:r>
      <w:r>
        <w:t>р</w:t>
      </w:r>
      <w:r>
        <w:rPr>
          <w:spacing w:val="-1"/>
        </w:rPr>
        <w:t>а</w:t>
      </w:r>
      <w:r>
        <w:rPr>
          <w:spacing w:val="1"/>
        </w:rPr>
        <w:t>н</w:t>
      </w:r>
      <w:r>
        <w:rPr>
          <w:spacing w:val="-1"/>
        </w:rPr>
        <w:t>е</w:t>
      </w:r>
      <w:r>
        <w:t>е</w:t>
      </w:r>
      <w:r>
        <w:rPr>
          <w:spacing w:val="51"/>
        </w:rPr>
        <w:t xml:space="preserve"> </w:t>
      </w:r>
      <w:r>
        <w:rPr>
          <w:spacing w:val="-3"/>
        </w:rPr>
        <w:t>д</w:t>
      </w:r>
      <w:r>
        <w:rPr>
          <w:spacing w:val="4"/>
        </w:rPr>
        <w:t>р</w:t>
      </w:r>
      <w:r>
        <w:rPr>
          <w:spacing w:val="-10"/>
        </w:rPr>
        <w:t>у</w:t>
      </w:r>
      <w:r>
        <w:rPr>
          <w:spacing w:val="2"/>
        </w:rPr>
        <w:t>г</w:t>
      </w:r>
      <w:r>
        <w:rPr>
          <w:spacing w:val="1"/>
        </w:rPr>
        <w:t>и</w:t>
      </w:r>
      <w:r>
        <w:t xml:space="preserve">х </w:t>
      </w:r>
      <w:r>
        <w:rPr>
          <w:spacing w:val="1"/>
        </w:rPr>
        <w:t>п</w:t>
      </w:r>
      <w:r>
        <w:t>р</w:t>
      </w:r>
      <w:r>
        <w:rPr>
          <w:spacing w:val="-1"/>
        </w:rPr>
        <w:t>е</w:t>
      </w:r>
      <w:r>
        <w:rPr>
          <w:spacing w:val="-3"/>
        </w:rPr>
        <w:t>д</w:t>
      </w:r>
      <w:r>
        <w:t>л</w:t>
      </w:r>
      <w:r>
        <w:rPr>
          <w:spacing w:val="4"/>
        </w:rPr>
        <w:t>о</w:t>
      </w:r>
      <w:r>
        <w:rPr>
          <w:spacing w:val="2"/>
        </w:rPr>
        <w:t>ж</w:t>
      </w:r>
      <w:r>
        <w:rPr>
          <w:spacing w:val="-1"/>
        </w:rPr>
        <w:t>е</w:t>
      </w:r>
      <w:r>
        <w:rPr>
          <w:spacing w:val="1"/>
        </w:rPr>
        <w:t>н</w:t>
      </w:r>
      <w:r>
        <w:rPr>
          <w:spacing w:val="-4"/>
        </w:rPr>
        <w:t>и</w:t>
      </w:r>
      <w:r>
        <w:rPr>
          <w:spacing w:val="1"/>
        </w:rPr>
        <w:t>й.</w:t>
      </w:r>
    </w:p>
    <w:p w:rsidR="00086412" w:rsidRDefault="00382D64">
      <w:pPr>
        <w:pStyle w:val="af0"/>
        <w:numPr>
          <w:ilvl w:val="0"/>
          <w:numId w:val="9"/>
        </w:numPr>
        <w:tabs>
          <w:tab w:val="left" w:pos="416"/>
        </w:tabs>
        <w:ind w:firstLine="709"/>
        <w:contextualSpacing/>
        <w:jc w:val="both"/>
      </w:pPr>
      <w:r>
        <w:t>Победителем становится Участник, предложивший наивысшее ценовое предложение.</w:t>
      </w:r>
    </w:p>
    <w:p w:rsidR="00086412" w:rsidRDefault="00086412">
      <w:pPr>
        <w:pStyle w:val="af0"/>
        <w:tabs>
          <w:tab w:val="left" w:pos="416"/>
        </w:tabs>
        <w:ind w:left="0" w:firstLine="709"/>
        <w:contextualSpacing/>
        <w:jc w:val="both"/>
      </w:pPr>
    </w:p>
    <w:p w:rsidR="00086412" w:rsidRDefault="00382D64">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Пор</w:t>
      </w:r>
      <w:r>
        <w:rPr>
          <w:rFonts w:ascii="Times New Roman" w:hAnsi="Times New Roman" w:cs="Times New Roman"/>
          <w:b/>
          <w:spacing w:val="-1"/>
          <w:sz w:val="24"/>
          <w:szCs w:val="24"/>
        </w:rPr>
        <w:t>я</w:t>
      </w:r>
      <w:r>
        <w:rPr>
          <w:rFonts w:ascii="Times New Roman" w:hAnsi="Times New Roman" w:cs="Times New Roman"/>
          <w:b/>
          <w:spacing w:val="-2"/>
          <w:sz w:val="24"/>
          <w:szCs w:val="24"/>
        </w:rPr>
        <w:t>д</w:t>
      </w:r>
      <w:r>
        <w:rPr>
          <w:rFonts w:ascii="Times New Roman" w:hAnsi="Times New Roman" w:cs="Times New Roman"/>
          <w:b/>
          <w:sz w:val="24"/>
          <w:szCs w:val="24"/>
        </w:rPr>
        <w:t>ок</w:t>
      </w:r>
      <w:r>
        <w:rPr>
          <w:rFonts w:ascii="Times New Roman" w:hAnsi="Times New Roman" w:cs="Times New Roman"/>
          <w:b/>
          <w:spacing w:val="3"/>
          <w:sz w:val="24"/>
          <w:szCs w:val="24"/>
        </w:rPr>
        <w:t xml:space="preserve"> </w:t>
      </w:r>
      <w:r>
        <w:rPr>
          <w:rFonts w:ascii="Times New Roman" w:hAnsi="Times New Roman" w:cs="Times New Roman"/>
          <w:b/>
          <w:sz w:val="24"/>
          <w:szCs w:val="24"/>
        </w:rPr>
        <w:t>по</w:t>
      </w:r>
      <w:r>
        <w:rPr>
          <w:rFonts w:ascii="Times New Roman" w:hAnsi="Times New Roman" w:cs="Times New Roman"/>
          <w:b/>
          <w:spacing w:val="-2"/>
          <w:sz w:val="24"/>
          <w:szCs w:val="24"/>
        </w:rPr>
        <w:t>д</w:t>
      </w:r>
      <w:r>
        <w:rPr>
          <w:rFonts w:ascii="Times New Roman" w:hAnsi="Times New Roman" w:cs="Times New Roman"/>
          <w:b/>
          <w:sz w:val="24"/>
          <w:szCs w:val="24"/>
        </w:rPr>
        <w:t>в</w:t>
      </w:r>
      <w:r>
        <w:rPr>
          <w:rFonts w:ascii="Times New Roman" w:hAnsi="Times New Roman" w:cs="Times New Roman"/>
          <w:b/>
          <w:spacing w:val="-1"/>
          <w:sz w:val="24"/>
          <w:szCs w:val="24"/>
        </w:rPr>
        <w:t>е</w:t>
      </w:r>
      <w:r>
        <w:rPr>
          <w:rFonts w:ascii="Times New Roman" w:hAnsi="Times New Roman" w:cs="Times New Roman"/>
          <w:b/>
          <w:spacing w:val="-2"/>
          <w:sz w:val="24"/>
          <w:szCs w:val="24"/>
        </w:rPr>
        <w:t>д</w:t>
      </w:r>
      <w:r>
        <w:rPr>
          <w:rFonts w:ascii="Times New Roman" w:hAnsi="Times New Roman" w:cs="Times New Roman"/>
          <w:b/>
          <w:spacing w:val="-1"/>
          <w:sz w:val="24"/>
          <w:szCs w:val="24"/>
        </w:rPr>
        <w:t>е</w:t>
      </w:r>
      <w:r>
        <w:rPr>
          <w:rFonts w:ascii="Times New Roman" w:hAnsi="Times New Roman" w:cs="Times New Roman"/>
          <w:b/>
          <w:sz w:val="24"/>
          <w:szCs w:val="24"/>
        </w:rPr>
        <w:t>ния</w:t>
      </w:r>
      <w:r>
        <w:rPr>
          <w:rFonts w:ascii="Times New Roman" w:hAnsi="Times New Roman" w:cs="Times New Roman"/>
          <w:b/>
          <w:spacing w:val="2"/>
          <w:sz w:val="24"/>
          <w:szCs w:val="24"/>
        </w:rPr>
        <w:t xml:space="preserve"> </w:t>
      </w:r>
      <w:r>
        <w:rPr>
          <w:rFonts w:ascii="Times New Roman" w:hAnsi="Times New Roman" w:cs="Times New Roman"/>
          <w:b/>
          <w:color w:val="000000" w:themeColor="text1"/>
          <w:spacing w:val="2"/>
          <w:sz w:val="24"/>
          <w:szCs w:val="24"/>
        </w:rPr>
        <w:t>итогов</w:t>
      </w:r>
      <w:r>
        <w:rPr>
          <w:rFonts w:ascii="Times New Roman" w:hAnsi="Times New Roman" w:cs="Times New Roman"/>
          <w:b/>
          <w:sz w:val="24"/>
          <w:szCs w:val="24"/>
        </w:rPr>
        <w:t>:</w:t>
      </w:r>
    </w:p>
    <w:p w:rsidR="00086412" w:rsidRDefault="00382D64">
      <w:pPr>
        <w:pStyle w:val="af0"/>
        <w:numPr>
          <w:ilvl w:val="0"/>
          <w:numId w:val="1"/>
        </w:numPr>
        <w:tabs>
          <w:tab w:val="left" w:pos="426"/>
        </w:tabs>
        <w:ind w:firstLine="709"/>
        <w:contextualSpacing/>
        <w:jc w:val="both"/>
      </w:pPr>
      <w:r>
        <w:rPr>
          <w:spacing w:val="-1"/>
        </w:rPr>
        <w:t>П</w:t>
      </w:r>
      <w:r>
        <w:t>о</w:t>
      </w:r>
      <w:r>
        <w:rPr>
          <w:spacing w:val="12"/>
        </w:rPr>
        <w:t xml:space="preserve"> </w:t>
      </w:r>
      <w:r>
        <w:rPr>
          <w:spacing w:val="-2"/>
        </w:rPr>
        <w:t>ф</w:t>
      </w:r>
      <w:r>
        <w:rPr>
          <w:spacing w:val="-1"/>
        </w:rPr>
        <w:t>а</w:t>
      </w:r>
      <w:r>
        <w:rPr>
          <w:spacing w:val="-2"/>
        </w:rPr>
        <w:t>к</w:t>
      </w:r>
      <w:r>
        <w:rPr>
          <w:spacing w:val="5"/>
        </w:rPr>
        <w:t>т</w:t>
      </w:r>
      <w:r>
        <w:t>у</w:t>
      </w:r>
      <w:r>
        <w:rPr>
          <w:spacing w:val="2"/>
        </w:rPr>
        <w:t xml:space="preserve"> </w:t>
      </w:r>
      <w:r>
        <w:rPr>
          <w:spacing w:val="1"/>
        </w:rPr>
        <w:t>з</w:t>
      </w:r>
      <w:r>
        <w:rPr>
          <w:spacing w:val="-1"/>
        </w:rPr>
        <w:t>а</w:t>
      </w:r>
      <w:r>
        <w:rPr>
          <w:spacing w:val="1"/>
        </w:rPr>
        <w:t>в</w:t>
      </w:r>
      <w:r>
        <w:rPr>
          <w:spacing w:val="-1"/>
        </w:rPr>
        <w:t>е</w:t>
      </w:r>
      <w:r>
        <w:t>р</w:t>
      </w:r>
      <w:r>
        <w:rPr>
          <w:spacing w:val="2"/>
        </w:rPr>
        <w:t>ш</w:t>
      </w:r>
      <w:r>
        <w:rPr>
          <w:spacing w:val="-1"/>
        </w:rPr>
        <w:t>е</w:t>
      </w:r>
      <w:r>
        <w:rPr>
          <w:spacing w:val="1"/>
        </w:rPr>
        <w:t>ни</w:t>
      </w:r>
      <w:r>
        <w:t>я</w:t>
      </w:r>
      <w:r>
        <w:rPr>
          <w:spacing w:val="12"/>
        </w:rPr>
        <w:t xml:space="preserve"> </w:t>
      </w:r>
      <w:r>
        <w:rPr>
          <w:spacing w:val="-1"/>
        </w:rPr>
        <w:t>публичного предложения в электронной форме</w:t>
      </w:r>
      <w:r>
        <w:rPr>
          <w:spacing w:val="11"/>
        </w:rPr>
        <w:t xml:space="preserve"> </w:t>
      </w:r>
      <w:r>
        <w:rPr>
          <w:spacing w:val="1"/>
        </w:rPr>
        <w:t>н</w:t>
      </w:r>
      <w:r>
        <w:t>а</w:t>
      </w:r>
      <w:r>
        <w:rPr>
          <w:spacing w:val="6"/>
        </w:rPr>
        <w:t xml:space="preserve"> </w:t>
      </w:r>
      <w:r>
        <w:t>Э</w:t>
      </w:r>
      <w:r>
        <w:rPr>
          <w:spacing w:val="2"/>
        </w:rPr>
        <w:t>Т</w:t>
      </w:r>
      <w:r>
        <w:t>П</w:t>
      </w:r>
      <w:r>
        <w:rPr>
          <w:spacing w:val="6"/>
        </w:rPr>
        <w:t xml:space="preserve"> </w:t>
      </w:r>
      <w:r>
        <w:t>Г</w:t>
      </w:r>
      <w:r>
        <w:rPr>
          <w:spacing w:val="-1"/>
        </w:rPr>
        <w:t>П</w:t>
      </w:r>
      <w:r>
        <w:t>Б</w:t>
      </w:r>
      <w:r>
        <w:rPr>
          <w:spacing w:val="8"/>
        </w:rPr>
        <w:t xml:space="preserve"> </w:t>
      </w:r>
      <w:r>
        <w:rPr>
          <w:spacing w:val="-6"/>
        </w:rPr>
        <w:t>О</w:t>
      </w:r>
      <w:r>
        <w:t>р</w:t>
      </w:r>
      <w:r>
        <w:rPr>
          <w:spacing w:val="2"/>
        </w:rPr>
        <w:t>г</w:t>
      </w:r>
      <w:r>
        <w:rPr>
          <w:spacing w:val="-1"/>
        </w:rPr>
        <w:t>а</w:t>
      </w:r>
      <w:r>
        <w:rPr>
          <w:spacing w:val="1"/>
        </w:rPr>
        <w:t>низ</w:t>
      </w:r>
      <w:r>
        <w:rPr>
          <w:spacing w:val="-1"/>
        </w:rPr>
        <w:t>а</w:t>
      </w:r>
      <w:r>
        <w:rPr>
          <w:spacing w:val="-5"/>
        </w:rPr>
        <w:t>т</w:t>
      </w:r>
      <w:r>
        <w:rPr>
          <w:spacing w:val="4"/>
        </w:rPr>
        <w:t>о</w:t>
      </w:r>
      <w:r>
        <w:t>ру</w:t>
      </w:r>
      <w:r>
        <w:rPr>
          <w:spacing w:val="2"/>
        </w:rPr>
        <w:t xml:space="preserve"> </w:t>
      </w:r>
      <w:r>
        <w:rPr>
          <w:spacing w:val="-3"/>
        </w:rPr>
        <w:t>д</w:t>
      </w:r>
      <w:r>
        <w:rPr>
          <w:spacing w:val="4"/>
        </w:rPr>
        <w:t>о</w:t>
      </w:r>
      <w:r>
        <w:rPr>
          <w:spacing w:val="-1"/>
        </w:rPr>
        <w:t>с</w:t>
      </w:r>
      <w:r>
        <w:rPr>
          <w:spacing w:val="5"/>
        </w:rPr>
        <w:t>т</w:t>
      </w:r>
      <w:r>
        <w:rPr>
          <w:spacing w:val="-10"/>
        </w:rPr>
        <w:t>у</w:t>
      </w:r>
      <w:r>
        <w:rPr>
          <w:spacing w:val="1"/>
        </w:rPr>
        <w:t>п</w:t>
      </w:r>
      <w:r>
        <w:rPr>
          <w:spacing w:val="-1"/>
        </w:rPr>
        <w:t>е</w:t>
      </w:r>
      <w:r>
        <w:t>н</w:t>
      </w:r>
      <w:r>
        <w:rPr>
          <w:spacing w:val="13"/>
        </w:rPr>
        <w:t xml:space="preserve"> </w:t>
      </w:r>
      <w:r>
        <w:rPr>
          <w:spacing w:val="2"/>
        </w:rPr>
        <w:t>ф</w:t>
      </w:r>
      <w:r>
        <w:rPr>
          <w:spacing w:val="-10"/>
        </w:rPr>
        <w:t>у</w:t>
      </w:r>
      <w:r>
        <w:rPr>
          <w:spacing w:val="1"/>
        </w:rPr>
        <w:t>н</w:t>
      </w:r>
      <w:r>
        <w:rPr>
          <w:spacing w:val="-2"/>
        </w:rPr>
        <w:t>к</w:t>
      </w:r>
      <w:r>
        <w:rPr>
          <w:spacing w:val="1"/>
        </w:rPr>
        <w:t>ци</w:t>
      </w:r>
      <w:r>
        <w:rPr>
          <w:spacing w:val="4"/>
        </w:rPr>
        <w:t>о</w:t>
      </w:r>
      <w:r>
        <w:rPr>
          <w:spacing w:val="1"/>
        </w:rPr>
        <w:t>н</w:t>
      </w:r>
      <w:r>
        <w:rPr>
          <w:spacing w:val="-1"/>
        </w:rPr>
        <w:t>а</w:t>
      </w:r>
      <w:r>
        <w:t>л</w:t>
      </w:r>
      <w:r>
        <w:rPr>
          <w:spacing w:val="12"/>
        </w:rPr>
        <w:t xml:space="preserve"> </w:t>
      </w:r>
      <w:r>
        <w:t>р</w:t>
      </w:r>
      <w:r>
        <w:rPr>
          <w:spacing w:val="-1"/>
        </w:rPr>
        <w:t>асс</w:t>
      </w:r>
      <w:r>
        <w:rPr>
          <w:spacing w:val="-4"/>
        </w:rPr>
        <w:t>м</w:t>
      </w:r>
      <w:r>
        <w:rPr>
          <w:spacing w:val="4"/>
        </w:rPr>
        <w:t>о</w:t>
      </w:r>
      <w:r>
        <w:t>тр</w:t>
      </w:r>
      <w:r>
        <w:rPr>
          <w:spacing w:val="-1"/>
        </w:rPr>
        <w:t>е</w:t>
      </w:r>
      <w:r>
        <w:rPr>
          <w:spacing w:val="-4"/>
        </w:rPr>
        <w:t>н</w:t>
      </w:r>
      <w:r>
        <w:rPr>
          <w:spacing w:val="1"/>
        </w:rPr>
        <w:t>ия з</w:t>
      </w:r>
      <w:r>
        <w:rPr>
          <w:spacing w:val="-1"/>
        </w:rPr>
        <w:t>а</w:t>
      </w:r>
      <w:r>
        <w:t>я</w:t>
      </w:r>
      <w:r>
        <w:rPr>
          <w:spacing w:val="1"/>
        </w:rPr>
        <w:t>в</w:t>
      </w:r>
      <w:r>
        <w:rPr>
          <w:spacing w:val="4"/>
        </w:rPr>
        <w:t>о</w:t>
      </w:r>
      <w:r>
        <w:t>к</w:t>
      </w:r>
      <w:r>
        <w:rPr>
          <w:spacing w:val="-4"/>
        </w:rPr>
        <w:t xml:space="preserve"> </w:t>
      </w:r>
      <w:r>
        <w:rPr>
          <w:spacing w:val="-2"/>
        </w:rPr>
        <w:t>У</w:t>
      </w:r>
      <w:r>
        <w:rPr>
          <w:spacing w:val="-1"/>
        </w:rPr>
        <w:t>час</w:t>
      </w:r>
      <w:r>
        <w:t>т</w:t>
      </w:r>
      <w:r>
        <w:rPr>
          <w:spacing w:val="1"/>
        </w:rPr>
        <w:t>ни</w:t>
      </w:r>
      <w:r>
        <w:rPr>
          <w:spacing w:val="-2"/>
        </w:rPr>
        <w:t>к</w:t>
      </w:r>
      <w:r>
        <w:t>ов</w:t>
      </w:r>
      <w:r>
        <w:rPr>
          <w:spacing w:val="4"/>
        </w:rPr>
        <w:t xml:space="preserve"> </w:t>
      </w:r>
      <w:r>
        <w:t>и</w:t>
      </w:r>
      <w:r>
        <w:rPr>
          <w:spacing w:val="-2"/>
        </w:rPr>
        <w:t xml:space="preserve"> </w:t>
      </w:r>
      <w:r>
        <w:rPr>
          <w:spacing w:val="1"/>
        </w:rPr>
        <w:t>п</w:t>
      </w:r>
      <w:r>
        <w:t>р</w:t>
      </w:r>
      <w:r>
        <w:rPr>
          <w:spacing w:val="-4"/>
        </w:rPr>
        <w:t>и</w:t>
      </w:r>
      <w:r>
        <w:rPr>
          <w:spacing w:val="1"/>
        </w:rPr>
        <w:t>н</w:t>
      </w:r>
      <w:r>
        <w:t>ят</w:t>
      </w:r>
      <w:r>
        <w:rPr>
          <w:spacing w:val="1"/>
        </w:rPr>
        <w:t>и</w:t>
      </w:r>
      <w:r>
        <w:t>я</w:t>
      </w:r>
      <w:r>
        <w:rPr>
          <w:spacing w:val="2"/>
        </w:rPr>
        <w:t xml:space="preserve"> </w:t>
      </w:r>
      <w:r>
        <w:t>р</w:t>
      </w:r>
      <w:r>
        <w:rPr>
          <w:spacing w:val="-6"/>
        </w:rPr>
        <w:t>е</w:t>
      </w:r>
      <w:r>
        <w:rPr>
          <w:spacing w:val="2"/>
        </w:rPr>
        <w:t>ш</w:t>
      </w:r>
      <w:r>
        <w:rPr>
          <w:spacing w:val="-1"/>
        </w:rPr>
        <w:t>е</w:t>
      </w:r>
      <w:r>
        <w:rPr>
          <w:spacing w:val="1"/>
        </w:rPr>
        <w:t>ни</w:t>
      </w:r>
      <w:r>
        <w:t>я</w:t>
      </w:r>
      <w:r>
        <w:rPr>
          <w:spacing w:val="-8"/>
        </w:rPr>
        <w:t xml:space="preserve"> </w:t>
      </w:r>
      <w:r>
        <w:t>о</w:t>
      </w:r>
      <w:r>
        <w:rPr>
          <w:spacing w:val="7"/>
        </w:rPr>
        <w:t xml:space="preserve"> </w:t>
      </w:r>
      <w:r>
        <w:rPr>
          <w:spacing w:val="-3"/>
        </w:rPr>
        <w:t>в</w:t>
      </w:r>
      <w:r>
        <w:rPr>
          <w:spacing w:val="1"/>
        </w:rPr>
        <w:t>ы</w:t>
      </w:r>
      <w:r>
        <w:rPr>
          <w:spacing w:val="-3"/>
        </w:rPr>
        <w:t>б</w:t>
      </w:r>
      <w:r>
        <w:t>оре</w:t>
      </w:r>
      <w:r>
        <w:rPr>
          <w:spacing w:val="1"/>
        </w:rPr>
        <w:t xml:space="preserve"> </w:t>
      </w:r>
      <w:r>
        <w:rPr>
          <w:spacing w:val="-4"/>
        </w:rPr>
        <w:t>п</w:t>
      </w:r>
      <w:r>
        <w:rPr>
          <w:spacing w:val="4"/>
        </w:rPr>
        <w:t>о</w:t>
      </w:r>
      <w:r>
        <w:rPr>
          <w:spacing w:val="-3"/>
        </w:rPr>
        <w:t>б</w:t>
      </w:r>
      <w:r>
        <w:rPr>
          <w:spacing w:val="-1"/>
        </w:rPr>
        <w:t>е</w:t>
      </w:r>
      <w:r>
        <w:rPr>
          <w:spacing w:val="-3"/>
        </w:rPr>
        <w:t>д</w:t>
      </w:r>
      <w:r>
        <w:rPr>
          <w:spacing w:val="1"/>
        </w:rPr>
        <w:t>и</w:t>
      </w:r>
      <w:r>
        <w:t>т</w:t>
      </w:r>
      <w:r>
        <w:rPr>
          <w:spacing w:val="-1"/>
        </w:rPr>
        <w:t>е</w:t>
      </w:r>
      <w:r>
        <w:t>ля.</w:t>
      </w:r>
    </w:p>
    <w:p w:rsidR="00086412" w:rsidRDefault="00382D64">
      <w:pPr>
        <w:pStyle w:val="af0"/>
        <w:numPr>
          <w:ilvl w:val="0"/>
          <w:numId w:val="1"/>
        </w:numPr>
        <w:tabs>
          <w:tab w:val="left" w:pos="426"/>
        </w:tabs>
        <w:ind w:firstLine="709"/>
        <w:contextualSpacing/>
        <w:jc w:val="both"/>
      </w:pPr>
      <w:r>
        <w:rPr>
          <w:spacing w:val="-2"/>
        </w:rPr>
        <w:t>У</w:t>
      </w:r>
      <w:r>
        <w:rPr>
          <w:spacing w:val="-1"/>
        </w:rPr>
        <w:t>час</w:t>
      </w:r>
      <w:r>
        <w:t>т</w:t>
      </w:r>
      <w:r>
        <w:rPr>
          <w:spacing w:val="1"/>
        </w:rPr>
        <w:t>ни</w:t>
      </w:r>
      <w:r>
        <w:rPr>
          <w:spacing w:val="-2"/>
        </w:rPr>
        <w:t>к</w:t>
      </w:r>
      <w:r>
        <w:t>,</w:t>
      </w:r>
      <w:r>
        <w:rPr>
          <w:spacing w:val="33"/>
        </w:rPr>
        <w:t xml:space="preserve"> </w:t>
      </w:r>
      <w:r>
        <w:rPr>
          <w:spacing w:val="-7"/>
        </w:rPr>
        <w:t>к</w:t>
      </w:r>
      <w:r>
        <w:rPr>
          <w:spacing w:val="4"/>
        </w:rPr>
        <w:t>о</w:t>
      </w:r>
      <w:r>
        <w:rPr>
          <w:spacing w:val="-5"/>
        </w:rPr>
        <w:t>т</w:t>
      </w:r>
      <w:r>
        <w:rPr>
          <w:spacing w:val="4"/>
        </w:rPr>
        <w:t>о</w:t>
      </w:r>
      <w:r>
        <w:t>р</w:t>
      </w:r>
      <w:r>
        <w:rPr>
          <w:spacing w:val="1"/>
        </w:rPr>
        <w:t>ы</w:t>
      </w:r>
      <w:r>
        <w:t>й</w:t>
      </w:r>
      <w:r>
        <w:rPr>
          <w:spacing w:val="27"/>
        </w:rPr>
        <w:t xml:space="preserve"> </w:t>
      </w:r>
      <w:r>
        <w:rPr>
          <w:spacing w:val="1"/>
        </w:rPr>
        <w:t>п</w:t>
      </w:r>
      <w:r>
        <w:t>р</w:t>
      </w:r>
      <w:r>
        <w:rPr>
          <w:spacing w:val="-1"/>
        </w:rPr>
        <w:t>е</w:t>
      </w:r>
      <w:r>
        <w:rPr>
          <w:spacing w:val="-3"/>
        </w:rPr>
        <w:t>д</w:t>
      </w:r>
      <w:r>
        <w:rPr>
          <w:spacing w:val="-5"/>
        </w:rPr>
        <w:t>л</w:t>
      </w:r>
      <w:r>
        <w:rPr>
          <w:spacing w:val="4"/>
        </w:rPr>
        <w:t>о</w:t>
      </w:r>
      <w:r>
        <w:rPr>
          <w:spacing w:val="-3"/>
        </w:rPr>
        <w:t>ж</w:t>
      </w:r>
      <w:r>
        <w:rPr>
          <w:spacing w:val="1"/>
        </w:rPr>
        <w:t>и</w:t>
      </w:r>
      <w:r>
        <w:t>л</w:t>
      </w:r>
      <w:r>
        <w:rPr>
          <w:spacing w:val="26"/>
        </w:rPr>
        <w:t xml:space="preserve"> </w:t>
      </w:r>
      <w:r>
        <w:rPr>
          <w:spacing w:val="1"/>
        </w:rPr>
        <w:t>н</w:t>
      </w:r>
      <w:r>
        <w:rPr>
          <w:spacing w:val="-1"/>
        </w:rPr>
        <w:t>а</w:t>
      </w:r>
      <w:r>
        <w:rPr>
          <w:spacing w:val="1"/>
        </w:rPr>
        <w:t>и</w:t>
      </w:r>
      <w:r>
        <w:rPr>
          <w:spacing w:val="-3"/>
        </w:rPr>
        <w:t>б</w:t>
      </w:r>
      <w:r>
        <w:rPr>
          <w:spacing w:val="4"/>
        </w:rPr>
        <w:t>о</w:t>
      </w:r>
      <w:r>
        <w:t>л</w:t>
      </w:r>
      <w:r>
        <w:rPr>
          <w:spacing w:val="-1"/>
        </w:rPr>
        <w:t>е</w:t>
      </w:r>
      <w:r>
        <w:t>е</w:t>
      </w:r>
      <w:r>
        <w:rPr>
          <w:spacing w:val="20"/>
        </w:rPr>
        <w:t xml:space="preserve"> </w:t>
      </w:r>
      <w:r>
        <w:rPr>
          <w:spacing w:val="1"/>
        </w:rPr>
        <w:t>вы</w:t>
      </w:r>
      <w:r>
        <w:rPr>
          <w:spacing w:val="-6"/>
        </w:rPr>
        <w:t>с</w:t>
      </w:r>
      <w:r>
        <w:rPr>
          <w:spacing w:val="4"/>
        </w:rPr>
        <w:t>о</w:t>
      </w:r>
      <w:r>
        <w:rPr>
          <w:spacing w:val="3"/>
        </w:rPr>
        <w:t>к</w:t>
      </w:r>
      <w:r>
        <w:rPr>
          <w:spacing w:val="-10"/>
        </w:rPr>
        <w:t>у</w:t>
      </w:r>
      <w:r>
        <w:t>ю</w:t>
      </w:r>
      <w:r>
        <w:rPr>
          <w:spacing w:val="29"/>
        </w:rPr>
        <w:t xml:space="preserve"> </w:t>
      </w:r>
      <w:r>
        <w:rPr>
          <w:spacing w:val="1"/>
        </w:rPr>
        <w:t>ц</w:t>
      </w:r>
      <w:r>
        <w:rPr>
          <w:spacing w:val="-1"/>
        </w:rPr>
        <w:t>е</w:t>
      </w:r>
      <w:r>
        <w:rPr>
          <w:spacing w:val="6"/>
        </w:rPr>
        <w:t>н</w:t>
      </w:r>
      <w:r>
        <w:t>у</w:t>
      </w:r>
      <w:r>
        <w:rPr>
          <w:spacing w:val="21"/>
        </w:rPr>
        <w:t xml:space="preserve"> </w:t>
      </w:r>
      <w:r>
        <w:rPr>
          <w:spacing w:val="-3"/>
        </w:rPr>
        <w:t>Договора</w:t>
      </w:r>
      <w:r>
        <w:t>,</w:t>
      </w:r>
      <w:r>
        <w:rPr>
          <w:spacing w:val="28"/>
        </w:rPr>
        <w:t xml:space="preserve"> </w:t>
      </w:r>
      <w:r>
        <w:t>и</w:t>
      </w:r>
      <w:r>
        <w:rPr>
          <w:spacing w:val="27"/>
        </w:rPr>
        <w:t xml:space="preserve"> </w:t>
      </w:r>
      <w:r>
        <w:rPr>
          <w:spacing w:val="1"/>
        </w:rPr>
        <w:t>з</w:t>
      </w:r>
      <w:r>
        <w:rPr>
          <w:spacing w:val="-1"/>
        </w:rPr>
        <w:t>а</w:t>
      </w:r>
      <w:r>
        <w:t>я</w:t>
      </w:r>
      <w:r>
        <w:rPr>
          <w:spacing w:val="1"/>
        </w:rPr>
        <w:t>в</w:t>
      </w:r>
      <w:r>
        <w:rPr>
          <w:spacing w:val="-2"/>
        </w:rPr>
        <w:t>к</w:t>
      </w:r>
      <w:r>
        <w:t>а</w:t>
      </w:r>
      <w:r>
        <w:rPr>
          <w:spacing w:val="25"/>
        </w:rPr>
        <w:t xml:space="preserve"> </w:t>
      </w:r>
      <w:r>
        <w:rPr>
          <w:spacing w:val="-2"/>
        </w:rPr>
        <w:t>к</w:t>
      </w:r>
      <w:r>
        <w:rPr>
          <w:spacing w:val="-1"/>
        </w:rPr>
        <w:t>о</w:t>
      </w:r>
      <w:r>
        <w:rPr>
          <w:spacing w:val="-5"/>
        </w:rPr>
        <w:t>т</w:t>
      </w:r>
      <w:r>
        <w:rPr>
          <w:spacing w:val="4"/>
        </w:rPr>
        <w:t>о</w:t>
      </w:r>
      <w:r>
        <w:rPr>
          <w:spacing w:val="-5"/>
        </w:rPr>
        <w:t>р</w:t>
      </w:r>
      <w:r>
        <w:t>о</w:t>
      </w:r>
      <w:r>
        <w:rPr>
          <w:spacing w:val="2"/>
        </w:rPr>
        <w:t>г</w:t>
      </w:r>
      <w:r>
        <w:t xml:space="preserve">о </w:t>
      </w:r>
      <w:r>
        <w:rPr>
          <w:spacing w:val="-1"/>
        </w:rPr>
        <w:t>с</w:t>
      </w:r>
      <w:r>
        <w:t>о</w:t>
      </w:r>
      <w:r>
        <w:rPr>
          <w:spacing w:val="4"/>
        </w:rPr>
        <w:t>о</w:t>
      </w:r>
      <w:r>
        <w:t>т</w:t>
      </w:r>
      <w:r>
        <w:rPr>
          <w:spacing w:val="1"/>
        </w:rPr>
        <w:t>в</w:t>
      </w:r>
      <w:r>
        <w:rPr>
          <w:spacing w:val="-1"/>
        </w:rPr>
        <w:t>е</w:t>
      </w:r>
      <w:r>
        <w:t>т</w:t>
      </w:r>
      <w:r>
        <w:rPr>
          <w:spacing w:val="-1"/>
        </w:rPr>
        <w:t>с</w:t>
      </w:r>
      <w:r>
        <w:rPr>
          <w:spacing w:val="-5"/>
        </w:rPr>
        <w:t>т</w:t>
      </w:r>
      <w:r>
        <w:rPr>
          <w:spacing w:val="1"/>
        </w:rPr>
        <w:t>в</w:t>
      </w:r>
      <w:r>
        <w:rPr>
          <w:spacing w:val="-10"/>
        </w:rPr>
        <w:t>у</w:t>
      </w:r>
      <w:r>
        <w:rPr>
          <w:spacing w:val="-1"/>
        </w:rPr>
        <w:t>е</w:t>
      </w:r>
      <w:r>
        <w:t>т</w:t>
      </w:r>
      <w:r>
        <w:rPr>
          <w:spacing w:val="3"/>
        </w:rPr>
        <w:t xml:space="preserve"> </w:t>
      </w:r>
      <w:r>
        <w:t>тр</w:t>
      </w:r>
      <w:r>
        <w:rPr>
          <w:spacing w:val="-1"/>
        </w:rPr>
        <w:t>е</w:t>
      </w:r>
      <w:r>
        <w:rPr>
          <w:spacing w:val="-3"/>
        </w:rPr>
        <w:t>б</w:t>
      </w:r>
      <w:r>
        <w:rPr>
          <w:spacing w:val="4"/>
        </w:rPr>
        <w:t>о</w:t>
      </w:r>
      <w:r>
        <w:rPr>
          <w:spacing w:val="1"/>
        </w:rPr>
        <w:t>в</w:t>
      </w:r>
      <w:r>
        <w:rPr>
          <w:spacing w:val="-1"/>
        </w:rPr>
        <w:t>а</w:t>
      </w:r>
      <w:r>
        <w:rPr>
          <w:spacing w:val="1"/>
        </w:rPr>
        <w:t>ни</w:t>
      </w:r>
      <w:r>
        <w:rPr>
          <w:spacing w:val="-1"/>
        </w:rPr>
        <w:t>я</w:t>
      </w:r>
      <w:r>
        <w:t>м</w:t>
      </w:r>
      <w:r>
        <w:rPr>
          <w:spacing w:val="-1"/>
        </w:rPr>
        <w:t xml:space="preserve"> </w:t>
      </w:r>
      <w:r>
        <w:rPr>
          <w:spacing w:val="1"/>
        </w:rPr>
        <w:t>изв</w:t>
      </w:r>
      <w:r>
        <w:rPr>
          <w:spacing w:val="-1"/>
        </w:rPr>
        <w:t>е</w:t>
      </w:r>
      <w:r>
        <w:rPr>
          <w:spacing w:val="2"/>
        </w:rPr>
        <w:t>щ</w:t>
      </w:r>
      <w:r>
        <w:rPr>
          <w:spacing w:val="-6"/>
        </w:rPr>
        <w:t>е</w:t>
      </w:r>
      <w:r>
        <w:rPr>
          <w:spacing w:val="1"/>
        </w:rPr>
        <w:t>ни</w:t>
      </w:r>
      <w:r>
        <w:t>я</w:t>
      </w:r>
      <w:r>
        <w:rPr>
          <w:spacing w:val="-3"/>
        </w:rPr>
        <w:t xml:space="preserve"> </w:t>
      </w:r>
      <w:r>
        <w:t>и</w:t>
      </w:r>
      <w:r>
        <w:rPr>
          <w:spacing w:val="3"/>
        </w:rPr>
        <w:t xml:space="preserve"> </w:t>
      </w:r>
      <w:r>
        <w:rPr>
          <w:spacing w:val="-7"/>
        </w:rPr>
        <w:t>д</w:t>
      </w:r>
      <w:r>
        <w:rPr>
          <w:spacing w:val="4"/>
        </w:rPr>
        <w:t>о</w:t>
      </w:r>
      <w:r>
        <w:rPr>
          <w:spacing w:val="3"/>
        </w:rPr>
        <w:t>к</w:t>
      </w:r>
      <w:r>
        <w:rPr>
          <w:spacing w:val="-10"/>
        </w:rPr>
        <w:t>у</w:t>
      </w:r>
      <w:r>
        <w:rPr>
          <w:spacing w:val="1"/>
        </w:rPr>
        <w:t>м</w:t>
      </w:r>
      <w:r>
        <w:rPr>
          <w:spacing w:val="-1"/>
        </w:rPr>
        <w:t>е</w:t>
      </w:r>
      <w:r>
        <w:rPr>
          <w:spacing w:val="1"/>
        </w:rPr>
        <w:t>н</w:t>
      </w:r>
      <w:r>
        <w:t>т</w:t>
      </w:r>
      <w:r>
        <w:rPr>
          <w:spacing w:val="-1"/>
        </w:rPr>
        <w:t>а</w:t>
      </w:r>
      <w:r>
        <w:rPr>
          <w:spacing w:val="1"/>
        </w:rPr>
        <w:t>ци</w:t>
      </w:r>
      <w:r>
        <w:t>и</w:t>
      </w:r>
      <w:r>
        <w:rPr>
          <w:spacing w:val="-2"/>
        </w:rPr>
        <w:t xml:space="preserve"> </w:t>
      </w:r>
      <w:r>
        <w:rPr>
          <w:spacing w:val="4"/>
        </w:rPr>
        <w:t>о</w:t>
      </w:r>
      <w:r>
        <w:t xml:space="preserve"> </w:t>
      </w:r>
      <w:r>
        <w:rPr>
          <w:spacing w:val="-1"/>
        </w:rPr>
        <w:t>торгах</w:t>
      </w:r>
      <w:r>
        <w:t xml:space="preserve">, </w:t>
      </w:r>
      <w:r>
        <w:rPr>
          <w:spacing w:val="1"/>
        </w:rPr>
        <w:t>п</w:t>
      </w:r>
      <w:r>
        <w:rPr>
          <w:spacing w:val="-1"/>
        </w:rPr>
        <w:t>р</w:t>
      </w:r>
      <w:r>
        <w:rPr>
          <w:spacing w:val="1"/>
        </w:rPr>
        <w:t>изн</w:t>
      </w:r>
      <w:r>
        <w:rPr>
          <w:spacing w:val="-1"/>
        </w:rPr>
        <w:t>ае</w:t>
      </w:r>
      <w:r>
        <w:t>т</w:t>
      </w:r>
      <w:r>
        <w:rPr>
          <w:spacing w:val="-1"/>
        </w:rPr>
        <w:t>с</w:t>
      </w:r>
      <w:r>
        <w:t>я</w:t>
      </w:r>
      <w:r>
        <w:rPr>
          <w:spacing w:val="-3"/>
        </w:rPr>
        <w:t xml:space="preserve"> </w:t>
      </w:r>
      <w:r>
        <w:rPr>
          <w:spacing w:val="-4"/>
        </w:rPr>
        <w:t>п</w:t>
      </w:r>
      <w:r>
        <w:rPr>
          <w:spacing w:val="4"/>
        </w:rPr>
        <w:t>о</w:t>
      </w:r>
      <w:r>
        <w:rPr>
          <w:spacing w:val="-3"/>
        </w:rPr>
        <w:t>б</w:t>
      </w:r>
      <w:r>
        <w:rPr>
          <w:spacing w:val="-1"/>
        </w:rPr>
        <w:t>е</w:t>
      </w:r>
      <w:r>
        <w:rPr>
          <w:spacing w:val="-3"/>
        </w:rPr>
        <w:t>д</w:t>
      </w:r>
      <w:r>
        <w:rPr>
          <w:spacing w:val="1"/>
        </w:rPr>
        <w:t>и</w:t>
      </w:r>
      <w:r>
        <w:t>т</w:t>
      </w:r>
      <w:r>
        <w:rPr>
          <w:spacing w:val="-1"/>
        </w:rPr>
        <w:t>е</w:t>
      </w:r>
      <w:r>
        <w:t>л</w:t>
      </w:r>
      <w:r>
        <w:rPr>
          <w:spacing w:val="-1"/>
        </w:rPr>
        <w:t>е</w:t>
      </w:r>
      <w:r>
        <w:rPr>
          <w:spacing w:val="1"/>
        </w:rPr>
        <w:t>м</w:t>
      </w:r>
      <w:r>
        <w:t>.</w:t>
      </w:r>
    </w:p>
    <w:p w:rsidR="00086412" w:rsidRDefault="00382D64">
      <w:pPr>
        <w:pStyle w:val="af0"/>
        <w:numPr>
          <w:ilvl w:val="0"/>
          <w:numId w:val="1"/>
        </w:numPr>
        <w:tabs>
          <w:tab w:val="left" w:pos="426"/>
        </w:tabs>
        <w:ind w:firstLine="709"/>
        <w:contextualSpacing/>
        <w:jc w:val="both"/>
      </w:pPr>
      <w:r>
        <w:rPr>
          <w:spacing w:val="-1"/>
        </w:rPr>
        <w:t>П</w:t>
      </w:r>
      <w:r>
        <w:t>о</w:t>
      </w:r>
      <w:r>
        <w:rPr>
          <w:spacing w:val="9"/>
        </w:rPr>
        <w:t xml:space="preserve"> </w:t>
      </w:r>
      <w:r>
        <w:rPr>
          <w:spacing w:val="-2"/>
        </w:rPr>
        <w:t>ф</w:t>
      </w:r>
      <w:r>
        <w:rPr>
          <w:spacing w:val="-1"/>
        </w:rPr>
        <w:t>а</w:t>
      </w:r>
      <w:r>
        <w:rPr>
          <w:spacing w:val="-2"/>
        </w:rPr>
        <w:t>к</w:t>
      </w:r>
      <w:r>
        <w:rPr>
          <w:spacing w:val="5"/>
        </w:rPr>
        <w:t>т</w:t>
      </w:r>
      <w:r>
        <w:t>у</w:t>
      </w:r>
      <w:r>
        <w:rPr>
          <w:spacing w:val="60"/>
        </w:rPr>
        <w:t xml:space="preserve"> </w:t>
      </w:r>
      <w:r>
        <w:rPr>
          <w:spacing w:val="4"/>
        </w:rPr>
        <w:t>окончания торгов Организатор изготавливает протокол подведения итогов</w:t>
      </w:r>
      <w:r>
        <w:t>.</w:t>
      </w:r>
    </w:p>
    <w:p w:rsidR="00086412" w:rsidRDefault="00086412">
      <w:pPr>
        <w:pStyle w:val="af0"/>
        <w:tabs>
          <w:tab w:val="left" w:pos="426"/>
        </w:tabs>
        <w:ind w:left="0" w:firstLine="709"/>
        <w:contextualSpacing/>
        <w:jc w:val="both"/>
      </w:pPr>
    </w:p>
    <w:p w:rsidR="00086412" w:rsidRDefault="00382D64">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Пор</w:t>
      </w:r>
      <w:r>
        <w:rPr>
          <w:rFonts w:ascii="Times New Roman" w:hAnsi="Times New Roman" w:cs="Times New Roman"/>
          <w:b/>
          <w:spacing w:val="-1"/>
          <w:sz w:val="24"/>
          <w:szCs w:val="24"/>
        </w:rPr>
        <w:t>я</w:t>
      </w:r>
      <w:r>
        <w:rPr>
          <w:rFonts w:ascii="Times New Roman" w:hAnsi="Times New Roman" w:cs="Times New Roman"/>
          <w:b/>
          <w:spacing w:val="-2"/>
          <w:sz w:val="24"/>
          <w:szCs w:val="24"/>
        </w:rPr>
        <w:t>д</w:t>
      </w:r>
      <w:r>
        <w:rPr>
          <w:rFonts w:ascii="Times New Roman" w:hAnsi="Times New Roman" w:cs="Times New Roman"/>
          <w:b/>
          <w:sz w:val="24"/>
          <w:szCs w:val="24"/>
        </w:rPr>
        <w:t>ок</w:t>
      </w:r>
      <w:r>
        <w:rPr>
          <w:rFonts w:ascii="Times New Roman" w:hAnsi="Times New Roman" w:cs="Times New Roman"/>
          <w:b/>
          <w:spacing w:val="3"/>
          <w:sz w:val="24"/>
          <w:szCs w:val="24"/>
        </w:rPr>
        <w:t xml:space="preserve"> </w:t>
      </w:r>
      <w:r>
        <w:rPr>
          <w:rFonts w:ascii="Times New Roman" w:hAnsi="Times New Roman" w:cs="Times New Roman"/>
          <w:b/>
          <w:spacing w:val="-1"/>
          <w:sz w:val="24"/>
          <w:szCs w:val="24"/>
        </w:rPr>
        <w:t>з</w:t>
      </w:r>
      <w:r>
        <w:rPr>
          <w:rFonts w:ascii="Times New Roman" w:hAnsi="Times New Roman" w:cs="Times New Roman"/>
          <w:b/>
          <w:sz w:val="24"/>
          <w:szCs w:val="24"/>
        </w:rPr>
        <w:t>ак</w:t>
      </w:r>
      <w:r>
        <w:rPr>
          <w:rFonts w:ascii="Times New Roman" w:hAnsi="Times New Roman" w:cs="Times New Roman"/>
          <w:b/>
          <w:spacing w:val="-1"/>
          <w:sz w:val="24"/>
          <w:szCs w:val="24"/>
        </w:rPr>
        <w:t>люче</w:t>
      </w:r>
      <w:r>
        <w:rPr>
          <w:rFonts w:ascii="Times New Roman" w:hAnsi="Times New Roman" w:cs="Times New Roman"/>
          <w:b/>
          <w:sz w:val="24"/>
          <w:szCs w:val="24"/>
        </w:rPr>
        <w:t>ния</w:t>
      </w:r>
      <w:r>
        <w:rPr>
          <w:rFonts w:ascii="Times New Roman" w:hAnsi="Times New Roman" w:cs="Times New Roman"/>
          <w:b/>
          <w:spacing w:val="2"/>
          <w:sz w:val="24"/>
          <w:szCs w:val="24"/>
        </w:rPr>
        <w:t xml:space="preserve"> </w:t>
      </w:r>
      <w:r>
        <w:rPr>
          <w:rFonts w:ascii="Times New Roman" w:hAnsi="Times New Roman" w:cs="Times New Roman"/>
          <w:b/>
          <w:color w:val="000000" w:themeColor="text1"/>
          <w:spacing w:val="2"/>
          <w:sz w:val="24"/>
          <w:szCs w:val="24"/>
        </w:rPr>
        <w:t>договора</w:t>
      </w:r>
      <w:r>
        <w:rPr>
          <w:rFonts w:ascii="Times New Roman" w:hAnsi="Times New Roman" w:cs="Times New Roman"/>
          <w:b/>
          <w:spacing w:val="-2"/>
          <w:sz w:val="24"/>
          <w:szCs w:val="24"/>
        </w:rPr>
        <w:t xml:space="preserve"> купли-продажи,</w:t>
      </w:r>
      <w:r>
        <w:rPr>
          <w:rFonts w:ascii="Times New Roman" w:hAnsi="Times New Roman" w:cs="Times New Roman"/>
          <w:b/>
          <w:sz w:val="24"/>
          <w:szCs w:val="24"/>
        </w:rPr>
        <w:t xml:space="preserve"> его исполнения и</w:t>
      </w:r>
      <w:r>
        <w:rPr>
          <w:rFonts w:ascii="Times New Roman" w:hAnsi="Times New Roman" w:cs="Times New Roman"/>
          <w:b/>
          <w:spacing w:val="4"/>
          <w:sz w:val="24"/>
          <w:szCs w:val="24"/>
        </w:rPr>
        <w:t xml:space="preserve"> </w:t>
      </w:r>
      <w:r>
        <w:rPr>
          <w:rFonts w:ascii="Times New Roman" w:hAnsi="Times New Roman" w:cs="Times New Roman"/>
          <w:b/>
          <w:sz w:val="24"/>
          <w:szCs w:val="24"/>
        </w:rPr>
        <w:t>пор</w:t>
      </w:r>
      <w:r>
        <w:rPr>
          <w:rFonts w:ascii="Times New Roman" w:hAnsi="Times New Roman" w:cs="Times New Roman"/>
          <w:b/>
          <w:spacing w:val="-1"/>
          <w:sz w:val="24"/>
          <w:szCs w:val="24"/>
        </w:rPr>
        <w:t>я</w:t>
      </w:r>
      <w:r>
        <w:rPr>
          <w:rFonts w:ascii="Times New Roman" w:hAnsi="Times New Roman" w:cs="Times New Roman"/>
          <w:b/>
          <w:spacing w:val="-2"/>
          <w:sz w:val="24"/>
          <w:szCs w:val="24"/>
        </w:rPr>
        <w:t>д</w:t>
      </w:r>
      <w:r>
        <w:rPr>
          <w:rFonts w:ascii="Times New Roman" w:hAnsi="Times New Roman" w:cs="Times New Roman"/>
          <w:b/>
          <w:sz w:val="24"/>
          <w:szCs w:val="24"/>
        </w:rPr>
        <w:t>ок</w:t>
      </w:r>
      <w:r>
        <w:rPr>
          <w:rFonts w:ascii="Times New Roman" w:hAnsi="Times New Roman" w:cs="Times New Roman"/>
          <w:b/>
          <w:spacing w:val="3"/>
          <w:sz w:val="24"/>
          <w:szCs w:val="24"/>
        </w:rPr>
        <w:t xml:space="preserve"> </w:t>
      </w:r>
      <w:r>
        <w:rPr>
          <w:rFonts w:ascii="Times New Roman" w:hAnsi="Times New Roman" w:cs="Times New Roman"/>
          <w:b/>
          <w:sz w:val="24"/>
          <w:szCs w:val="24"/>
        </w:rPr>
        <w:t>ра</w:t>
      </w:r>
      <w:r>
        <w:rPr>
          <w:rFonts w:ascii="Times New Roman" w:hAnsi="Times New Roman" w:cs="Times New Roman"/>
          <w:b/>
          <w:spacing w:val="-1"/>
          <w:sz w:val="24"/>
          <w:szCs w:val="24"/>
        </w:rPr>
        <w:t>сче</w:t>
      </w:r>
      <w:r>
        <w:rPr>
          <w:rFonts w:ascii="Times New Roman" w:hAnsi="Times New Roman" w:cs="Times New Roman"/>
          <w:b/>
          <w:spacing w:val="2"/>
          <w:sz w:val="24"/>
          <w:szCs w:val="24"/>
        </w:rPr>
        <w:t>т</w:t>
      </w:r>
      <w:r>
        <w:rPr>
          <w:rFonts w:ascii="Times New Roman" w:hAnsi="Times New Roman" w:cs="Times New Roman"/>
          <w:b/>
          <w:sz w:val="24"/>
          <w:szCs w:val="24"/>
        </w:rPr>
        <w:t>ов:</w:t>
      </w:r>
    </w:p>
    <w:p w:rsidR="00086412" w:rsidRDefault="00382D64">
      <w:pPr>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t>1. Договор купли-продажи Акций заключаются между Продавцом и Победителем торгов в срок не позднее 15 (Пятнадцати) рабочих дней с даты оформления Протокола об итогах торгов (проект договора купли</w:t>
      </w:r>
      <w:r>
        <w:rPr>
          <w:rFonts w:ascii="Times New Roman" w:eastAsia="Calibri" w:hAnsi="Times New Roman" w:cs="Times New Roman"/>
          <w:sz w:val="24"/>
          <w:szCs w:val="24"/>
        </w:rPr>
        <w:noBreakHyphen/>
        <w:t xml:space="preserve">продажи прилагается). </w:t>
      </w:r>
      <w:r>
        <w:rPr>
          <w:rFonts w:ascii="Times New Roman" w:eastAsia="Times New Roman" w:hAnsi="Times New Roman" w:cs="Times New Roman"/>
          <w:sz w:val="24"/>
          <w:szCs w:val="24"/>
          <w:lang w:eastAsia="ru-RU"/>
        </w:rPr>
        <w:t>Указанный срок может быть продлен по соглашению Продавца и участника торгов (путем обмена письмами).</w:t>
      </w:r>
    </w:p>
    <w:p w:rsidR="00086412" w:rsidRDefault="00382D64">
      <w:pPr>
        <w:tabs>
          <w:tab w:val="left" w:pos="42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Pr>
          <w:rFonts w:ascii="Times New Roman" w:hAnsi="Times New Roman" w:cs="Times New Roman"/>
          <w:bCs/>
          <w:sz w:val="24"/>
          <w:szCs w:val="24"/>
        </w:rPr>
        <w:t>Акции оплачиваются Покупателем на условиях 100 % предоплаты. Покупатель оплачивает Продавцу стоимость Акций, за вычетом задатка, внесенного Покупателем на счет организатора торгов, путем безналичного перечисления денежных средств на расчетный счет Продавца в течении 3 (трех) рабочих дней с даты подписания договора</w:t>
      </w:r>
      <w:r>
        <w:rPr>
          <w:rFonts w:ascii="Times New Roman" w:eastAsia="Calibri" w:hAnsi="Times New Roman" w:cs="Times New Roman"/>
          <w:sz w:val="24"/>
          <w:szCs w:val="24"/>
        </w:rPr>
        <w:t>.</w:t>
      </w:r>
    </w:p>
    <w:p w:rsidR="00086412" w:rsidRDefault="00382D64">
      <w:pPr>
        <w:tabs>
          <w:tab w:val="left" w:pos="42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3.При уклонении (отказе) Победителя от заключения в указанные сроки договора купли-продажи Акций задаток ему не возвращается, и остается в собственности Продавца, а Победитель утрачивает право на заключение договора купли-продажи. Результаты торгов в части утверждения Победителя торгов Продавцом аннулируются».</w:t>
      </w:r>
    </w:p>
    <w:p w:rsidR="00086412" w:rsidRDefault="00382D64">
      <w:pPr>
        <w:tabs>
          <w:tab w:val="left" w:pos="42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 При уклонении (отказе) Победителя от исполнения условий договора купли-продажи, либо нарушения сроков оплаты по договору купли-продажи Акций, задаток Победителю не возвращается, и остается в собственности Продавца, договор купли-продажи подлежит расторжению. Результаты торгов в части утверждения Победителя торгов Продавцом аннулируются.</w:t>
      </w:r>
    </w:p>
    <w:p w:rsidR="00086412" w:rsidRDefault="00382D64">
      <w:pPr>
        <w:tabs>
          <w:tab w:val="left" w:pos="0"/>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таком случае Продавец имеет право заключить договор купли-продажи Акций с участниками торгов, сделавшими предыдущие предложения по цене Акций, путем последовательного направления таким участникам торгов (начиная от участника, предложившего наибольшую цену, и заканчивая участником, предложившим наименьшую цену) оферты с указанием цены Акций, которая не может быть ниже максимального предложения по цене Акций данного участника. С участником торгов (письменно выразившим намерение Продавцу на их оферту о приобретении Акций) договор купли-продажи Акций заключается в течение 15 (Пятнадцати) рабочих дней с даты ответа (согласия) участника торгов на оферту Продавца. Указанный срок может быть продлен по соглашению Продавца и участника торгов (путем обмена письмами).</w:t>
      </w:r>
    </w:p>
    <w:p w:rsidR="00086412" w:rsidRDefault="00382D64">
      <w:pPr>
        <w:tabs>
          <w:tab w:val="left" w:pos="42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 Переход прав на Акций осуществляется в соответствии с условиями договора купли-продажи.</w:t>
      </w:r>
    </w:p>
    <w:p w:rsidR="00086412" w:rsidRDefault="00382D64">
      <w:pPr>
        <w:tabs>
          <w:tab w:val="left" w:pos="42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 В случае если публичное предложение в электронной форме по продаже Акций было признано несостоявшимся по причине наличия единственного участника, соответствующего требованиям документации, реализация Акций может быть осуществлена путем направления такому единственному участнику оферты с указанием цены, которая не может быть ниже начальной цены. С единственным участником публичного предложения в электронной форме (письменно выразившим намерение Продавцу на его оферту о приобретении Акций) договор купли-продажи Акций заключается в течение 15 (Пятнадцати) рабочих дней с даты ответа (согласия) такого единственного участника на оферту. Указанный срок может быть продлен по соглашению Продавца и такого единственного участника (путем обмена письмами).</w:t>
      </w:r>
    </w:p>
    <w:p w:rsidR="00086412" w:rsidRDefault="00086412">
      <w:pPr>
        <w:tabs>
          <w:tab w:val="left" w:pos="426"/>
        </w:tabs>
        <w:spacing w:after="0" w:line="240" w:lineRule="auto"/>
        <w:ind w:firstLine="709"/>
        <w:jc w:val="both"/>
        <w:rPr>
          <w:rFonts w:ascii="Times New Roman" w:eastAsia="Calibri" w:hAnsi="Times New Roman" w:cs="Times New Roman"/>
          <w:bCs/>
          <w:sz w:val="24"/>
          <w:szCs w:val="24"/>
        </w:rPr>
      </w:pPr>
    </w:p>
    <w:p w:rsidR="00086412" w:rsidRDefault="00382D64">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Дополнительные </w:t>
      </w:r>
      <w:r>
        <w:rPr>
          <w:rFonts w:ascii="Times New Roman" w:hAnsi="Times New Roman" w:cs="Times New Roman"/>
          <w:b/>
          <w:color w:val="000000" w:themeColor="text1"/>
          <w:spacing w:val="2"/>
          <w:sz w:val="24"/>
          <w:szCs w:val="24"/>
        </w:rPr>
        <w:t>условия</w:t>
      </w:r>
    </w:p>
    <w:p w:rsidR="00086412" w:rsidRDefault="00382D64">
      <w:pPr>
        <w:tabs>
          <w:tab w:val="left" w:pos="42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и дополнениями Указа Президента РФ </w:t>
      </w:r>
      <w:r>
        <w:rPr>
          <w:rFonts w:ascii="Times New Roman" w:eastAsia="Calibri" w:hAnsi="Times New Roman" w:cs="Times New Roman"/>
          <w:bCs/>
          <w:sz w:val="24"/>
          <w:szCs w:val="24"/>
        </w:rPr>
        <w:t xml:space="preserve">08.09.2022 </w:t>
      </w:r>
      <w:r>
        <w:rPr>
          <w:rFonts w:ascii="Times New Roman" w:eastAsia="Calibri" w:hAnsi="Times New Roman" w:cs="Times New Roman"/>
          <w:sz w:val="24"/>
          <w:szCs w:val="24"/>
        </w:rPr>
        <w:t>№ 618 «Об особом порядке осуществления (исполнения) отдельных видов сделок (операций) между некоторыми лицами».</w:t>
      </w:r>
    </w:p>
    <w:p w:rsidR="00086412" w:rsidRDefault="00382D64">
      <w:pPr>
        <w:tabs>
          <w:tab w:val="left" w:pos="42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Лица, подпадающие под действие Указа Президента РФ </w:t>
      </w:r>
      <w:r>
        <w:rPr>
          <w:rFonts w:ascii="Times New Roman" w:eastAsia="Calibri" w:hAnsi="Times New Roman" w:cs="Times New Roman"/>
          <w:bCs/>
          <w:sz w:val="24"/>
          <w:szCs w:val="24"/>
        </w:rPr>
        <w:t xml:space="preserve">08.09.2022 </w:t>
      </w:r>
      <w:r>
        <w:rPr>
          <w:rFonts w:ascii="Times New Roman" w:eastAsia="Calibri" w:hAnsi="Times New Roman" w:cs="Times New Roman"/>
          <w:sz w:val="24"/>
          <w:szCs w:val="24"/>
        </w:rPr>
        <w:t>№ 618 «Об особом порядке осуществления (исполнения) отдельных видов сделок (операций) между некоторыми лицами» (далее - Указ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 контролем указанных граждан и юридических лиц,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w:t>
      </w:r>
    </w:p>
    <w:p w:rsidR="00086412" w:rsidRDefault="00382D64">
      <w:pPr>
        <w:tabs>
          <w:tab w:val="left" w:pos="42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 Одновременно с заявкой на участие в торгах заявитель предоставляет Организатору торгов информацию о том, является ли он (или лицо,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rsidR="00086412" w:rsidRDefault="00382D64">
      <w:pPr>
        <w:tabs>
          <w:tab w:val="left" w:pos="42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 Риски, связанные с отказом в заключении сделки по итогам торгов с учетом положений Указа Президента РФ, несет Покупатель.</w:t>
      </w:r>
    </w:p>
    <w:p w:rsidR="00086412" w:rsidRDefault="00382D64">
      <w:pPr>
        <w:tabs>
          <w:tab w:val="left" w:pos="42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 Стороны констатируют, что Покупатель ознакомлен с Кодексом корпоративной этики ПАО «Газпром», размещенным на сайте ПАО «Газпром» (https://www.gazprom.ru/investors/documents), согласен с содержащимися в нем рекомендуемыми для соблюдения принципами и правилами делового поведения в части, не противоречащей существу имеющихся договорных обязательств и применимому праву.</w:t>
      </w:r>
    </w:p>
    <w:p w:rsidR="00086412" w:rsidRDefault="00086412">
      <w:pPr>
        <w:spacing w:after="0" w:line="240" w:lineRule="auto"/>
        <w:ind w:firstLine="709"/>
        <w:jc w:val="both"/>
        <w:rPr>
          <w:rFonts w:ascii="Times New Roman" w:eastAsia="Calibri" w:hAnsi="Times New Roman" w:cs="Times New Roman"/>
          <w:sz w:val="24"/>
          <w:szCs w:val="24"/>
        </w:rPr>
      </w:pPr>
    </w:p>
    <w:p w:rsidR="00086412" w:rsidRDefault="00382D64">
      <w:pPr>
        <w:pStyle w:val="af0"/>
        <w:tabs>
          <w:tab w:val="left" w:pos="426"/>
        </w:tabs>
        <w:ind w:left="0" w:firstLine="709"/>
        <w:contextualSpacing/>
        <w:jc w:val="both"/>
      </w:pPr>
      <w:r>
        <w:t>Приложение. Проект договора купли-продажи.</w:t>
      </w:r>
    </w:p>
    <w:p w:rsidR="00086412" w:rsidRDefault="00086412">
      <w:pPr>
        <w:spacing w:after="0" w:line="240" w:lineRule="auto"/>
        <w:rPr>
          <w:rFonts w:ascii="Times New Roman" w:hAnsi="Times New Roman" w:cs="Times New Roman"/>
          <w:sz w:val="24"/>
          <w:szCs w:val="24"/>
        </w:rPr>
      </w:pPr>
    </w:p>
    <w:p w:rsidR="00086412" w:rsidRDefault="00086412">
      <w:pPr>
        <w:spacing w:after="0" w:line="240" w:lineRule="auto"/>
        <w:rPr>
          <w:rFonts w:ascii="Times New Roman" w:hAnsi="Times New Roman" w:cs="Times New Roman"/>
          <w:sz w:val="24"/>
          <w:szCs w:val="24"/>
        </w:rPr>
      </w:pPr>
    </w:p>
    <w:p w:rsidR="00086412" w:rsidRDefault="00086412">
      <w:pPr>
        <w:spacing w:after="0" w:line="240" w:lineRule="auto"/>
        <w:rPr>
          <w:rFonts w:ascii="Times New Roman" w:hAnsi="Times New Roman" w:cs="Times New Roman"/>
          <w:sz w:val="24"/>
          <w:szCs w:val="24"/>
        </w:rPr>
      </w:pPr>
    </w:p>
    <w:p w:rsidR="00086412" w:rsidRDefault="00086412">
      <w:pPr>
        <w:spacing w:after="0" w:line="240" w:lineRule="auto"/>
        <w:rPr>
          <w:rFonts w:ascii="Times New Roman" w:hAnsi="Times New Roman" w:cs="Times New Roman"/>
          <w:sz w:val="24"/>
          <w:szCs w:val="24"/>
        </w:rPr>
      </w:pPr>
    </w:p>
    <w:p w:rsidR="00086412" w:rsidRDefault="00086412">
      <w:pPr>
        <w:spacing w:after="0" w:line="240" w:lineRule="auto"/>
        <w:rPr>
          <w:rFonts w:ascii="Times New Roman" w:hAnsi="Times New Roman" w:cs="Times New Roman"/>
          <w:sz w:val="24"/>
          <w:szCs w:val="24"/>
        </w:rPr>
      </w:pPr>
    </w:p>
    <w:p w:rsidR="00086412" w:rsidRDefault="00382D64">
      <w:pPr>
        <w:spacing w:after="0" w:line="240" w:lineRule="auto"/>
        <w:jc w:val="right"/>
        <w:rPr>
          <w:rFonts w:ascii="Times New Roman" w:hAnsi="Times New Roman" w:cs="Times New Roman"/>
          <w:b/>
          <w:spacing w:val="-14"/>
          <w:sz w:val="24"/>
          <w:szCs w:val="24"/>
        </w:rPr>
      </w:pPr>
      <w:r>
        <w:rPr>
          <w:rFonts w:ascii="Times New Roman" w:hAnsi="Times New Roman" w:cs="Times New Roman"/>
          <w:spacing w:val="-14"/>
          <w:sz w:val="24"/>
          <w:szCs w:val="24"/>
        </w:rPr>
        <w:t>Приложение</w:t>
      </w:r>
    </w:p>
    <w:p w:rsidR="00086412" w:rsidRDefault="00382D64">
      <w:pPr>
        <w:spacing w:after="0" w:line="240" w:lineRule="auto"/>
        <w:jc w:val="right"/>
        <w:rPr>
          <w:rFonts w:ascii="Times New Roman" w:hAnsi="Times New Roman" w:cs="Times New Roman"/>
          <w:b/>
          <w:color w:val="000000"/>
          <w:spacing w:val="-14"/>
          <w:sz w:val="24"/>
          <w:szCs w:val="24"/>
        </w:rPr>
      </w:pPr>
      <w:r>
        <w:rPr>
          <w:rFonts w:ascii="Times New Roman" w:hAnsi="Times New Roman" w:cs="Times New Roman"/>
          <w:spacing w:val="-14"/>
          <w:sz w:val="24"/>
          <w:szCs w:val="24"/>
        </w:rPr>
        <w:t>к информационному сообщению</w:t>
      </w:r>
    </w:p>
    <w:p w:rsidR="00086412" w:rsidRDefault="00086412">
      <w:pPr>
        <w:pStyle w:val="af0"/>
        <w:tabs>
          <w:tab w:val="left" w:pos="426"/>
        </w:tabs>
        <w:ind w:left="0" w:right="120"/>
        <w:contextualSpacing/>
        <w:jc w:val="both"/>
      </w:pPr>
    </w:p>
    <w:p w:rsidR="00086412" w:rsidRDefault="00086412">
      <w:pPr>
        <w:pStyle w:val="af0"/>
        <w:tabs>
          <w:tab w:val="left" w:pos="426"/>
        </w:tabs>
        <w:ind w:left="0" w:right="120"/>
        <w:contextualSpacing/>
        <w:jc w:val="both"/>
      </w:pPr>
    </w:p>
    <w:p w:rsidR="00086412" w:rsidRDefault="00382D64">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 xml:space="preserve">ДОГОВОР </w:t>
      </w:r>
    </w:p>
    <w:p w:rsidR="00086412" w:rsidRDefault="00382D64">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КУПЛИ - ПРОДАЖИ ЦЕННЫХ БУМАГ №_______________________</w:t>
      </w:r>
    </w:p>
    <w:p w:rsidR="00086412" w:rsidRDefault="00086412">
      <w:pPr>
        <w:tabs>
          <w:tab w:val="right" w:pos="10206"/>
        </w:tabs>
        <w:spacing w:after="0" w:line="240" w:lineRule="auto"/>
        <w:jc w:val="center"/>
        <w:rPr>
          <w:rFonts w:ascii="Times New Roman" w:hAnsi="Times New Roman" w:cs="Times New Roman"/>
          <w:sz w:val="24"/>
          <w:szCs w:val="24"/>
        </w:rPr>
      </w:pPr>
    </w:p>
    <w:tbl>
      <w:tblPr>
        <w:tblW w:w="0" w:type="auto"/>
        <w:tblLook w:val="01E0" w:firstRow="1" w:lastRow="1" w:firstColumn="1" w:lastColumn="1" w:noHBand="0" w:noVBand="0"/>
      </w:tblPr>
      <w:tblGrid>
        <w:gridCol w:w="4997"/>
        <w:gridCol w:w="4998"/>
      </w:tblGrid>
      <w:tr w:rsidR="00086412">
        <w:tc>
          <w:tcPr>
            <w:tcW w:w="4997" w:type="dxa"/>
          </w:tcPr>
          <w:p w:rsidR="00086412" w:rsidRDefault="00382D64">
            <w:pPr>
              <w:spacing w:after="0" w:line="240" w:lineRule="auto"/>
              <w:rPr>
                <w:rFonts w:ascii="Times New Roman" w:hAnsi="Times New Roman" w:cs="Times New Roman"/>
                <w:sz w:val="24"/>
                <w:szCs w:val="24"/>
              </w:rPr>
            </w:pPr>
            <w:r>
              <w:rPr>
                <w:rFonts w:ascii="Times New Roman" w:hAnsi="Times New Roman" w:cs="Times New Roman"/>
                <w:sz w:val="24"/>
                <w:szCs w:val="24"/>
              </w:rPr>
              <w:t>Краснодар</w:t>
            </w:r>
          </w:p>
        </w:tc>
        <w:tc>
          <w:tcPr>
            <w:tcW w:w="4998" w:type="dxa"/>
          </w:tcPr>
          <w:p w:rsidR="00086412" w:rsidRDefault="00382D64">
            <w:pPr>
              <w:tabs>
                <w:tab w:val="right" w:pos="10206"/>
              </w:tabs>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«___» ____________ 202_ г.</w:t>
            </w:r>
          </w:p>
          <w:p w:rsidR="00086412" w:rsidRDefault="00086412">
            <w:pPr>
              <w:tabs>
                <w:tab w:val="right" w:pos="10206"/>
              </w:tabs>
              <w:spacing w:after="0" w:line="240" w:lineRule="auto"/>
              <w:jc w:val="right"/>
              <w:rPr>
                <w:rFonts w:ascii="Times New Roman" w:hAnsi="Times New Roman" w:cs="Times New Roman"/>
                <w:sz w:val="24"/>
                <w:szCs w:val="24"/>
              </w:rPr>
            </w:pPr>
          </w:p>
        </w:tc>
      </w:tr>
    </w:tbl>
    <w:p w:rsidR="00086412" w:rsidRDefault="00382D64">
      <w:pPr>
        <w:spacing w:after="0" w:line="240" w:lineRule="auto"/>
        <w:ind w:firstLine="709"/>
        <w:jc w:val="both"/>
        <w:rPr>
          <w:rFonts w:ascii="Times New Roman" w:hAnsi="Times New Roman" w:cs="Times New Roman"/>
          <w:b/>
          <w:color w:val="000000"/>
          <w:spacing w:val="4"/>
          <w:sz w:val="24"/>
          <w:szCs w:val="24"/>
        </w:rPr>
      </w:pPr>
      <w:r>
        <w:rPr>
          <w:rFonts w:ascii="Times New Roman" w:hAnsi="Times New Roman" w:cs="Times New Roman"/>
          <w:bCs/>
          <w:sz w:val="24"/>
          <w:szCs w:val="24"/>
        </w:rPr>
        <w:t xml:space="preserve">Акционерное общество «Газпром газораспределение Краснодар» (АО «Газпром газораспределение Краснодар»), именуемое в дальнейшем «Принципал», в лице _____, действующего на основании доверенности </w:t>
      </w:r>
      <w:r>
        <w:rPr>
          <w:rFonts w:ascii="Times New Roman" w:eastAsia="Calibri" w:hAnsi="Times New Roman" w:cs="Times New Roman"/>
          <w:bCs/>
          <w:sz w:val="24"/>
          <w:szCs w:val="24"/>
        </w:rPr>
        <w:t>от ____ № ____</w:t>
      </w:r>
      <w:r>
        <w:rPr>
          <w:rFonts w:ascii="Times New Roman" w:hAnsi="Times New Roman" w:cs="Times New Roman"/>
          <w:sz w:val="24"/>
          <w:szCs w:val="24"/>
        </w:rPr>
        <w:t xml:space="preserve">, </w:t>
      </w:r>
      <w:r>
        <w:rPr>
          <w:rFonts w:ascii="Times New Roman" w:hAnsi="Times New Roman" w:cs="Times New Roman"/>
          <w:color w:val="000000"/>
          <w:spacing w:val="4"/>
          <w:sz w:val="24"/>
          <w:szCs w:val="24"/>
        </w:rPr>
        <w:t>с одной стороны, и</w:t>
      </w:r>
      <w:r>
        <w:rPr>
          <w:rFonts w:ascii="Times New Roman" w:hAnsi="Times New Roman" w:cs="Times New Roman"/>
          <w:sz w:val="24"/>
          <w:szCs w:val="24"/>
        </w:rPr>
        <w:t xml:space="preserve"> </w:t>
      </w:r>
      <w:r>
        <w:rPr>
          <w:rFonts w:ascii="Times New Roman" w:hAnsi="Times New Roman" w:cs="Times New Roman"/>
          <w:color w:val="000000"/>
          <w:spacing w:val="4"/>
          <w:sz w:val="24"/>
          <w:szCs w:val="24"/>
        </w:rPr>
        <w:t xml:space="preserve">________ «____________» (_________ «___________»), именуемое в дальнейшем «Покупатель», </w:t>
      </w:r>
      <w:r>
        <w:rPr>
          <w:rFonts w:ascii="Times New Roman" w:hAnsi="Times New Roman" w:cs="Times New Roman"/>
          <w:bCs/>
          <w:sz w:val="24"/>
          <w:szCs w:val="24"/>
        </w:rPr>
        <w:t>в лице ________ ФИО</w:t>
      </w:r>
      <w:r>
        <w:rPr>
          <w:rFonts w:ascii="Times New Roman" w:hAnsi="Times New Roman" w:cs="Times New Roman"/>
          <w:sz w:val="24"/>
          <w:szCs w:val="24"/>
        </w:rPr>
        <w:t xml:space="preserve">, </w:t>
      </w:r>
      <w:r>
        <w:rPr>
          <w:rFonts w:ascii="Times New Roman" w:hAnsi="Times New Roman" w:cs="Times New Roman"/>
          <w:color w:val="000000"/>
          <w:spacing w:val="4"/>
          <w:sz w:val="24"/>
          <w:szCs w:val="24"/>
        </w:rPr>
        <w:t>действующего на основании _______</w:t>
      </w:r>
      <w:r>
        <w:rPr>
          <w:rFonts w:ascii="Times New Roman" w:hAnsi="Times New Roman" w:cs="Times New Roman"/>
          <w:sz w:val="24"/>
          <w:szCs w:val="24"/>
        </w:rPr>
        <w:t xml:space="preserve"> с другой стороны, </w:t>
      </w:r>
      <w:r>
        <w:rPr>
          <w:rFonts w:ascii="Times New Roman" w:hAnsi="Times New Roman" w:cs="Times New Roman"/>
          <w:color w:val="000000"/>
          <w:spacing w:val="4"/>
          <w:sz w:val="24"/>
          <w:szCs w:val="24"/>
        </w:rPr>
        <w:t>далее совместно именуемые «Стороны», а по отдельности – «Сторона», заключили настоящий договор купли – продажи ценных бумаг (далее – Договор) о нижеследующем:</w:t>
      </w:r>
    </w:p>
    <w:p w:rsidR="00086412" w:rsidRDefault="00086412">
      <w:pPr>
        <w:spacing w:after="0" w:line="240" w:lineRule="auto"/>
        <w:rPr>
          <w:rFonts w:ascii="Times New Roman" w:hAnsi="Times New Roman" w:cs="Times New Roman"/>
          <w:sz w:val="24"/>
          <w:szCs w:val="24"/>
        </w:rPr>
      </w:pPr>
    </w:p>
    <w:p w:rsidR="00086412" w:rsidRDefault="00382D64">
      <w:pPr>
        <w:numPr>
          <w:ilvl w:val="0"/>
          <w:numId w:val="22"/>
        </w:numPr>
        <w:spacing w:after="0" w:line="240" w:lineRule="auto"/>
        <w:ind w:left="0"/>
        <w:jc w:val="center"/>
        <w:rPr>
          <w:rFonts w:ascii="Times New Roman" w:hAnsi="Times New Roman" w:cs="Times New Roman"/>
          <w:b/>
          <w:sz w:val="24"/>
          <w:szCs w:val="24"/>
        </w:rPr>
      </w:pPr>
      <w:r>
        <w:rPr>
          <w:rFonts w:ascii="Times New Roman" w:hAnsi="Times New Roman" w:cs="Times New Roman"/>
          <w:sz w:val="24"/>
          <w:szCs w:val="24"/>
        </w:rPr>
        <w:t>ПРЕДМЕТ ДОГОВОРА</w:t>
      </w:r>
    </w:p>
    <w:p w:rsidR="00086412" w:rsidRDefault="00382D64">
      <w:pPr>
        <w:numPr>
          <w:ilvl w:val="1"/>
          <w:numId w:val="22"/>
        </w:numPr>
        <w:tabs>
          <w:tab w:val="clear" w:pos="435"/>
          <w:tab w:val="left" w:pos="-284"/>
        </w:tabs>
        <w:spacing w:after="0" w:line="240" w:lineRule="auto"/>
        <w:ind w:left="0" w:firstLine="0"/>
        <w:jc w:val="both"/>
        <w:rPr>
          <w:rFonts w:ascii="Times New Roman" w:hAnsi="Times New Roman" w:cs="Times New Roman"/>
          <w:b/>
          <w:sz w:val="24"/>
          <w:szCs w:val="24"/>
        </w:rPr>
      </w:pPr>
      <w:r>
        <w:rPr>
          <w:rFonts w:ascii="Times New Roman" w:hAnsi="Times New Roman" w:cs="Times New Roman"/>
          <w:sz w:val="24"/>
          <w:szCs w:val="24"/>
        </w:rPr>
        <w:t>Продавец обязуется передать Покупателю в собственность, а Покупатель обязуется принять и оплатить следующие ценные бумаги:</w:t>
      </w:r>
    </w:p>
    <w:p w:rsidR="00086412" w:rsidRDefault="00086412">
      <w:pPr>
        <w:tabs>
          <w:tab w:val="left" w:pos="-284"/>
        </w:tabs>
        <w:spacing w:after="0" w:line="240" w:lineRule="auto"/>
        <w:rPr>
          <w:rFonts w:ascii="Times New Roman" w:hAnsi="Times New Roman" w:cs="Times New Roman"/>
          <w:b/>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529"/>
      </w:tblGrid>
      <w:tr w:rsidR="00086412">
        <w:tc>
          <w:tcPr>
            <w:tcW w:w="3969" w:type="dxa"/>
          </w:tcPr>
          <w:p w:rsidR="00086412" w:rsidRDefault="00382D64">
            <w:pPr>
              <w:widowControl w:val="0"/>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Вид ценных бумаг</w:t>
            </w:r>
          </w:p>
        </w:tc>
        <w:tc>
          <w:tcPr>
            <w:tcW w:w="5529" w:type="dxa"/>
          </w:tcPr>
          <w:p w:rsidR="00086412" w:rsidRDefault="00382D64">
            <w:pPr>
              <w:widowControl w:val="0"/>
              <w:tabs>
                <w:tab w:val="left" w:pos="0"/>
              </w:tabs>
              <w:spacing w:after="0" w:line="240" w:lineRule="auto"/>
              <w:rPr>
                <w:rFonts w:ascii="Times New Roman" w:hAnsi="Times New Roman" w:cs="Times New Roman"/>
                <w:b/>
                <w:sz w:val="24"/>
                <w:szCs w:val="24"/>
              </w:rPr>
            </w:pPr>
            <w:r>
              <w:rPr>
                <w:rFonts w:ascii="Times New Roman" w:hAnsi="Times New Roman" w:cs="Times New Roman"/>
                <w:sz w:val="24"/>
                <w:szCs w:val="24"/>
              </w:rPr>
              <w:t>Обыкновенные акции</w:t>
            </w:r>
          </w:p>
        </w:tc>
      </w:tr>
      <w:tr w:rsidR="00086412">
        <w:tc>
          <w:tcPr>
            <w:tcW w:w="3969" w:type="dxa"/>
          </w:tcPr>
          <w:p w:rsidR="00086412" w:rsidRDefault="00382D64">
            <w:pPr>
              <w:widowControl w:val="0"/>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Эмитент</w:t>
            </w:r>
          </w:p>
        </w:tc>
        <w:tc>
          <w:tcPr>
            <w:tcW w:w="5529" w:type="dxa"/>
          </w:tcPr>
          <w:p w:rsidR="00086412" w:rsidRDefault="00382D64">
            <w:pPr>
              <w:widowControl w:val="0"/>
              <w:tabs>
                <w:tab w:val="left" w:pos="0"/>
              </w:tabs>
              <w:spacing w:after="0" w:line="240" w:lineRule="auto"/>
              <w:rPr>
                <w:rFonts w:ascii="Times New Roman" w:hAnsi="Times New Roman" w:cs="Times New Roman"/>
                <w:b/>
                <w:sz w:val="24"/>
                <w:szCs w:val="24"/>
              </w:rPr>
            </w:pPr>
            <w:r>
              <w:rPr>
                <w:rFonts w:ascii="Times New Roman" w:hAnsi="Times New Roman" w:cs="Times New Roman"/>
                <w:color w:val="000000"/>
                <w:sz w:val="24"/>
                <w:szCs w:val="24"/>
              </w:rPr>
              <w:t>ОАО «Славянскгоргаз»</w:t>
            </w:r>
          </w:p>
        </w:tc>
      </w:tr>
      <w:tr w:rsidR="00086412">
        <w:tc>
          <w:tcPr>
            <w:tcW w:w="3969" w:type="dxa"/>
          </w:tcPr>
          <w:p w:rsidR="00086412" w:rsidRDefault="00382D64">
            <w:pPr>
              <w:widowControl w:val="0"/>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Номинальная стоимость одной акции </w:t>
            </w:r>
          </w:p>
        </w:tc>
        <w:tc>
          <w:tcPr>
            <w:tcW w:w="5529" w:type="dxa"/>
          </w:tcPr>
          <w:p w:rsidR="00086412" w:rsidRDefault="00382D64">
            <w:pPr>
              <w:widowControl w:val="0"/>
              <w:tabs>
                <w:tab w:val="left" w:pos="0"/>
              </w:tabs>
              <w:spacing w:after="0" w:line="240" w:lineRule="auto"/>
              <w:rPr>
                <w:rFonts w:ascii="Times New Roman" w:hAnsi="Times New Roman" w:cs="Times New Roman"/>
                <w:b/>
                <w:sz w:val="24"/>
                <w:szCs w:val="24"/>
              </w:rPr>
            </w:pPr>
            <w:r>
              <w:rPr>
                <w:rFonts w:ascii="Times New Roman" w:hAnsi="Times New Roman" w:cs="Times New Roman"/>
                <w:sz w:val="24"/>
                <w:szCs w:val="24"/>
              </w:rPr>
              <w:t>1,00 рубль</w:t>
            </w:r>
          </w:p>
        </w:tc>
      </w:tr>
      <w:tr w:rsidR="00086412">
        <w:tc>
          <w:tcPr>
            <w:tcW w:w="3969" w:type="dxa"/>
          </w:tcPr>
          <w:p w:rsidR="00086412" w:rsidRDefault="00382D64">
            <w:pPr>
              <w:widowControl w:val="0"/>
              <w:tabs>
                <w:tab w:val="left" w:pos="0"/>
              </w:tabs>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Номер государственной регистрации</w:t>
            </w:r>
          </w:p>
        </w:tc>
        <w:tc>
          <w:tcPr>
            <w:tcW w:w="5529" w:type="dxa"/>
          </w:tcPr>
          <w:p w:rsidR="00086412" w:rsidRDefault="00382D64">
            <w:pPr>
              <w:widowControl w:val="0"/>
              <w:tabs>
                <w:tab w:val="left" w:pos="0"/>
              </w:tabs>
              <w:spacing w:after="0" w:line="240" w:lineRule="auto"/>
              <w:rPr>
                <w:rFonts w:ascii="Times New Roman" w:hAnsi="Times New Roman" w:cs="Times New Roman"/>
                <w:b/>
                <w:sz w:val="24"/>
                <w:szCs w:val="24"/>
              </w:rPr>
            </w:pPr>
            <w:r>
              <w:rPr>
                <w:rFonts w:ascii="Times New Roman" w:hAnsi="Times New Roman" w:cs="Times New Roman"/>
                <w:color w:val="000000"/>
                <w:sz w:val="24"/>
                <w:szCs w:val="24"/>
              </w:rPr>
              <w:t>1-02-35538-Е</w:t>
            </w:r>
          </w:p>
        </w:tc>
      </w:tr>
      <w:tr w:rsidR="00086412">
        <w:tc>
          <w:tcPr>
            <w:tcW w:w="3969" w:type="dxa"/>
          </w:tcPr>
          <w:p w:rsidR="00086412" w:rsidRDefault="00382D64">
            <w:pPr>
              <w:widowControl w:val="0"/>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акций, шт.</w:t>
            </w:r>
          </w:p>
        </w:tc>
        <w:tc>
          <w:tcPr>
            <w:tcW w:w="5529" w:type="dxa"/>
          </w:tcPr>
          <w:p w:rsidR="00086412" w:rsidRDefault="00382D64">
            <w:pPr>
              <w:widowControl w:val="0"/>
              <w:tabs>
                <w:tab w:val="left" w:pos="0"/>
              </w:tabs>
              <w:spacing w:after="0" w:line="240" w:lineRule="auto"/>
              <w:rPr>
                <w:rFonts w:ascii="Times New Roman" w:hAnsi="Times New Roman" w:cs="Times New Roman"/>
                <w:b/>
                <w:sz w:val="24"/>
                <w:szCs w:val="24"/>
              </w:rPr>
            </w:pPr>
            <w:r>
              <w:rPr>
                <w:rFonts w:ascii="Times New Roman" w:hAnsi="Times New Roman" w:cs="Times New Roman"/>
                <w:color w:val="000000"/>
                <w:sz w:val="24"/>
                <w:szCs w:val="24"/>
              </w:rPr>
              <w:t>646</w:t>
            </w:r>
          </w:p>
        </w:tc>
      </w:tr>
      <w:tr w:rsidR="00086412">
        <w:tc>
          <w:tcPr>
            <w:tcW w:w="3969" w:type="dxa"/>
            <w:tcBorders>
              <w:bottom w:val="single" w:sz="4" w:space="0" w:color="auto"/>
            </w:tcBorders>
          </w:tcPr>
          <w:p w:rsidR="00086412" w:rsidRDefault="00382D64">
            <w:pPr>
              <w:widowControl w:val="0"/>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Стоимость акций</w:t>
            </w:r>
          </w:p>
        </w:tc>
        <w:tc>
          <w:tcPr>
            <w:tcW w:w="5529" w:type="dxa"/>
            <w:tcBorders>
              <w:bottom w:val="single" w:sz="4" w:space="0" w:color="auto"/>
            </w:tcBorders>
          </w:tcPr>
          <w:p w:rsidR="00086412" w:rsidRDefault="00086412">
            <w:pPr>
              <w:widowControl w:val="0"/>
              <w:tabs>
                <w:tab w:val="left" w:pos="0"/>
              </w:tabs>
              <w:spacing w:after="0" w:line="240" w:lineRule="auto"/>
              <w:rPr>
                <w:rFonts w:ascii="Times New Roman" w:hAnsi="Times New Roman" w:cs="Times New Roman"/>
                <w:b/>
                <w:sz w:val="24"/>
                <w:szCs w:val="24"/>
              </w:rPr>
            </w:pPr>
          </w:p>
        </w:tc>
      </w:tr>
    </w:tbl>
    <w:p w:rsidR="00086412" w:rsidRDefault="00086412">
      <w:pPr>
        <w:spacing w:after="0" w:line="240" w:lineRule="auto"/>
        <w:ind w:firstLine="709"/>
        <w:jc w:val="both"/>
        <w:rPr>
          <w:rFonts w:ascii="Times New Roman" w:hAnsi="Times New Roman" w:cs="Times New Roman"/>
          <w:b/>
          <w:bCs/>
          <w:sz w:val="24"/>
          <w:szCs w:val="24"/>
        </w:rPr>
      </w:pP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1.2. Общая сумма Договора (стоимость акций обыкновенных), указанных в п. 1.1 Договора (далее – Акции), составляет ______________ (__________________) рублей, НДС не облагается.</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1.3. Осуществление действий, необходимых для регистрации перехода права собственности на Акции, возлагается на Продавца. Расходы по перерегистрации права собственности на Акции несет Покупатель.</w:t>
      </w:r>
    </w:p>
    <w:p w:rsidR="00086412" w:rsidRDefault="00086412">
      <w:pPr>
        <w:pStyle w:val="affb"/>
        <w:widowControl/>
        <w:tabs>
          <w:tab w:val="clear" w:pos="-284"/>
        </w:tabs>
        <w:ind w:left="0" w:right="0"/>
        <w:rPr>
          <w:rFonts w:ascii="Times New Roman" w:hAnsi="Times New Roman"/>
          <w:szCs w:val="24"/>
        </w:rPr>
      </w:pPr>
    </w:p>
    <w:p w:rsidR="00086412" w:rsidRDefault="00382D64">
      <w:pPr>
        <w:numPr>
          <w:ilvl w:val="0"/>
          <w:numId w:val="22"/>
        </w:num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ПОРЯДОК ОПЛАТЫ И ПЕРЕДАЧИ АКЦИЙ</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2.1. Обязательства Покупателя.</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2.1.1. Задаток; внесенный Покупателем на счет организатора торгов, в размере (_______________) рублей, засчитывается в счет оплаты Акций в размере (_______) рублей, НДС не облагается.</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В соответствии со статьей 380 Гражданского кодекса Российской Федерации задаток, указанный в пункте 2.1.1. настоящего Договора, является суммой в обеспечение исполнения обязательств Покупателя, установленных настоящим Договором.</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2.1.2. Покупатель оплачивает Продавцу стоимость Акций, указанную в пункте 1.2 Договора, за вычетом задатка, внесенного Покупателем на счет организатора торгов, сумма которого указана в первом абзаце пункта 2.1.1 Договора, путем безналичного перечисления денежных средств на расчетный счет Продавца в течение 3 (трех) рабочих дней с даты подписания Договора Сторонами.</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 xml:space="preserve">2.1.3. Покупатель осуществляет платеж по Договору путем безналичного перечисления денежных средств на расчетный счет Продавца, указанный в разделе 8 Договора. </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2.1.4. Обязательство Покупателя по оплате считается исполненным с даты зачисления денежных средств в размере, указанном в п. 1.2 Договора, на корреспондентский счет банка Продавца, указанный в разделе 8 Договора, а в случае если Продавца и Покупателя обслуживает один и тот же банк, то обязательство Покупателя по оплате считается исполненным с даты зачисления денежных средств в размере, указанном в п. 1.2 Договора, на расчетный счет Продавца.</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 xml:space="preserve">2.1.5. Покупатель обязуется направить Продавцу уведомление, содержащее информацию о счете (лицевой счет/счет депо), на который подлежат зачислению Акции, и виде документа, подлежащего предоставлению Продавцом Покупателю в качестве подтверждения исполнения обязательств Продавца по передаче Акций Покупателю. </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2.2. Обязательства Продавца.</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2.2.1. Передать Акции в срок не позднее 10 (десять) рабочих дней с даты полного исполнения Покупателем обязательств по оплате.</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2.2.2. Обязательство Продавца по передаче Акций в соответствии с пп. 2.2.1 Договора считается исполненным с момента внесения приходной записи по лицевому счету/счету депо Покупателя. Исполнение обязательства Продавца подтверждается оригиналом соответствующего документа.</w:t>
      </w:r>
    </w:p>
    <w:p w:rsidR="00086412" w:rsidRPr="005A2D27" w:rsidRDefault="00382D64">
      <w:pPr>
        <w:spacing w:after="0" w:line="240" w:lineRule="auto"/>
        <w:ind w:firstLine="709"/>
        <w:jc w:val="both"/>
        <w:rPr>
          <w:rFonts w:ascii="Times New Roman" w:hAnsi="Times New Roman" w:cs="Times New Roman"/>
          <w:bCs/>
          <w:sz w:val="24"/>
          <w:szCs w:val="24"/>
        </w:rPr>
      </w:pPr>
      <w:r w:rsidRPr="005A2D27">
        <w:rPr>
          <w:rFonts w:ascii="Times New Roman" w:hAnsi="Times New Roman" w:cs="Times New Roman"/>
          <w:bCs/>
          <w:sz w:val="24"/>
          <w:szCs w:val="24"/>
        </w:rPr>
        <w:t>2.2.3. Продавец обязуется в течение 30 (тридцати) рабочих дней с даты подписания Договора совершить все действия, необходимые для регистрации перехода права собственности на Акции путем их зачисления на счет Покупателя, указанный в уведомлении Покупателя (пп. 2.1.5 Договора).</w:t>
      </w:r>
    </w:p>
    <w:p w:rsidR="005A2D27" w:rsidRPr="005A2D27" w:rsidRDefault="005A2D27" w:rsidP="005A2D27">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2.2.4. </w:t>
      </w:r>
      <w:r w:rsidRPr="005A2D27">
        <w:rPr>
          <w:rFonts w:ascii="Times New Roman" w:hAnsi="Times New Roman" w:cs="Times New Roman"/>
          <w:sz w:val="24"/>
          <w:szCs w:val="24"/>
        </w:rPr>
        <w:t xml:space="preserve">При уклонении (отказе) </w:t>
      </w:r>
      <w:r>
        <w:rPr>
          <w:rFonts w:ascii="Times New Roman" w:hAnsi="Times New Roman" w:cs="Times New Roman"/>
          <w:bCs/>
          <w:sz w:val="24"/>
          <w:szCs w:val="24"/>
        </w:rPr>
        <w:t>Покупателя</w:t>
      </w:r>
      <w:r w:rsidRPr="005A2D27">
        <w:rPr>
          <w:rFonts w:ascii="Times New Roman" w:hAnsi="Times New Roman" w:cs="Times New Roman"/>
          <w:sz w:val="24"/>
          <w:szCs w:val="24"/>
        </w:rPr>
        <w:t xml:space="preserve"> от исполнения условий договора купли-продажи либо нарушении сроков оплаты по договору купли-продажи Акций задаток </w:t>
      </w:r>
      <w:r>
        <w:rPr>
          <w:rFonts w:ascii="Times New Roman" w:hAnsi="Times New Roman" w:cs="Times New Roman"/>
          <w:bCs/>
          <w:sz w:val="24"/>
          <w:szCs w:val="24"/>
        </w:rPr>
        <w:t>Покупателю</w:t>
      </w:r>
      <w:r w:rsidRPr="005A2D27">
        <w:rPr>
          <w:rFonts w:ascii="Times New Roman" w:hAnsi="Times New Roman" w:cs="Times New Roman"/>
          <w:sz w:val="24"/>
          <w:szCs w:val="24"/>
        </w:rPr>
        <w:t xml:space="preserve"> не возвращается и остается в собственности Продавца, договор купли-продажи подлежит расторжению. Результаты торгов в части утверждения </w:t>
      </w:r>
      <w:r w:rsidR="000B225B">
        <w:rPr>
          <w:rFonts w:ascii="Times New Roman" w:hAnsi="Times New Roman" w:cs="Times New Roman"/>
          <w:sz w:val="24"/>
          <w:szCs w:val="24"/>
        </w:rPr>
        <w:t xml:space="preserve">Покупателем </w:t>
      </w:r>
      <w:r w:rsidRPr="005A2D27">
        <w:rPr>
          <w:rFonts w:ascii="Times New Roman" w:hAnsi="Times New Roman" w:cs="Times New Roman"/>
          <w:sz w:val="24"/>
          <w:szCs w:val="24"/>
        </w:rPr>
        <w:t>торгов Продавцом аннулируются.</w:t>
      </w:r>
    </w:p>
    <w:p w:rsidR="005A2D27" w:rsidRPr="005A2D27" w:rsidRDefault="00AF75D8" w:rsidP="005A2D27">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2.2.5. </w:t>
      </w:r>
      <w:r w:rsidR="005A2D27" w:rsidRPr="005A2D27">
        <w:rPr>
          <w:rFonts w:ascii="Times New Roman" w:hAnsi="Times New Roman" w:cs="Times New Roman"/>
          <w:sz w:val="24"/>
          <w:szCs w:val="24"/>
        </w:rPr>
        <w:t>В таком случае Продавец имеет право заключить договор купли-продажи Акций с участниками торгов, сделавшими предыдущие предложения по цене Акций, путем последовательного направления таким участникам торгов (начиная от участника, предложившего наибольшую цену, и заканчивая участником, предложившим наименьшую цену) оферты с указанием цены Акций, которая не может быть ниже максимального предложения по цене Акций данного участника. С участником торгов (письменно выразившим намерение Продавца на их оферту о приобретении Акций) договор купли-прод</w:t>
      </w:r>
      <w:r>
        <w:rPr>
          <w:rFonts w:ascii="Times New Roman" w:hAnsi="Times New Roman" w:cs="Times New Roman"/>
          <w:sz w:val="24"/>
          <w:szCs w:val="24"/>
        </w:rPr>
        <w:t xml:space="preserve">ажи Акций заключается в течение 5 </w:t>
      </w:r>
      <w:r w:rsidR="005A2D27" w:rsidRPr="005A2D27">
        <w:rPr>
          <w:rFonts w:ascii="Times New Roman" w:hAnsi="Times New Roman" w:cs="Times New Roman"/>
          <w:sz w:val="24"/>
          <w:szCs w:val="24"/>
        </w:rPr>
        <w:t>(</w:t>
      </w:r>
      <w:r>
        <w:rPr>
          <w:rFonts w:ascii="Times New Roman" w:hAnsi="Times New Roman" w:cs="Times New Roman"/>
          <w:sz w:val="24"/>
          <w:szCs w:val="24"/>
        </w:rPr>
        <w:t>пяти</w:t>
      </w:r>
      <w:r w:rsidR="005A2D27" w:rsidRPr="005A2D27">
        <w:rPr>
          <w:rFonts w:ascii="Times New Roman" w:hAnsi="Times New Roman" w:cs="Times New Roman"/>
          <w:sz w:val="24"/>
          <w:szCs w:val="24"/>
        </w:rPr>
        <w:t xml:space="preserve">) рабочих дней с даты ответа (согласия) участника торгов на оферту Продавца. Указанный срок может быть продлен по соглашению Продавца и участника </w:t>
      </w:r>
      <w:r>
        <w:rPr>
          <w:rFonts w:ascii="Times New Roman" w:hAnsi="Times New Roman" w:cs="Times New Roman"/>
          <w:sz w:val="24"/>
          <w:szCs w:val="24"/>
        </w:rPr>
        <w:t>торгов (путем обмена письмами).</w:t>
      </w:r>
    </w:p>
    <w:p w:rsidR="005A2D27" w:rsidRDefault="005A2D27">
      <w:pPr>
        <w:spacing w:after="0" w:line="240" w:lineRule="auto"/>
        <w:ind w:firstLine="709"/>
        <w:jc w:val="both"/>
        <w:rPr>
          <w:rFonts w:ascii="Times New Roman" w:hAnsi="Times New Roman" w:cs="Times New Roman"/>
          <w:b/>
          <w:bCs/>
          <w:sz w:val="24"/>
          <w:szCs w:val="24"/>
        </w:rPr>
      </w:pPr>
    </w:p>
    <w:p w:rsidR="00086412" w:rsidRDefault="00382D64">
      <w:pPr>
        <w:numPr>
          <w:ilvl w:val="0"/>
          <w:numId w:val="22"/>
        </w:num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ГАРАНТИИ СТОРОН</w:t>
      </w:r>
    </w:p>
    <w:p w:rsidR="00086412" w:rsidRDefault="00382D64">
      <w:pPr>
        <w:tabs>
          <w:tab w:val="num" w:pos="0"/>
        </w:tabs>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3.1. Продавец гарантирует, что Акции, поименованные в Договоре, не обременены никакими другими правами третьих лиц, а также не находятся под арестом.</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3.2. В случае если какое-либо из условий Договора будет признано впоследствии недействительным либо станет ничтожным вследствие изменения применимых к обязательствам Сторон норм права, а также если исполнение любого такого условия Стороной станет невозможным или будет приостановлено (далее все указанные условия именуются «затронутое условие») в силу каких бы то ни было обстоятельств, как то введения компетентным органом моратория на исполнение обязательств, изменения законодательных положений государства, под юрисдикцию которого будет подпадать Сторона, или судебного решения (постановления), то:</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 это не затронет действительности или исполнения остальных условий Договора;</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 Сторона, которой стало известно о наличии затронутого условия, в срок не позднее 10 (десяти) календарных дней уведомит об этом другую Сторону;</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 Стороны незамедлительно предпримут все возможные усилия для того, чтобы переоформить затронутое условие или изменить его так, чтобы оно стало действительным или исполнимым при максимальном сохранении установленных Договором намерений Сторон и баланса их интересов.</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3.3. Стороны гарантируют, что:</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 лица, подписавшие Договор, обладают всеми необходимыми полномочиями;</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 все необходимые для заключения Договора согласования (одобрения) получены.</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 xml:space="preserve">3.4. При несоблюдении какой-либо Стороной гарантии, указанной в п. 3.3 Договора, эта Сторона возмещает другой Стороне убытки, понесенные вследствие данного несоблюдения. </w:t>
      </w:r>
    </w:p>
    <w:p w:rsidR="00086412" w:rsidRDefault="00086412">
      <w:pPr>
        <w:tabs>
          <w:tab w:val="left" w:pos="0"/>
        </w:tabs>
        <w:spacing w:after="0" w:line="240" w:lineRule="auto"/>
        <w:rPr>
          <w:rFonts w:ascii="Times New Roman" w:hAnsi="Times New Roman" w:cs="Times New Roman"/>
          <w:b/>
          <w:sz w:val="24"/>
          <w:szCs w:val="24"/>
        </w:rPr>
      </w:pPr>
    </w:p>
    <w:p w:rsidR="00086412" w:rsidRDefault="00382D64">
      <w:pPr>
        <w:numPr>
          <w:ilvl w:val="0"/>
          <w:numId w:val="22"/>
        </w:numPr>
        <w:tabs>
          <w:tab w:val="left" w:pos="-1843"/>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ОТВЕТСТВЕННОСТЬ СТОРОН</w:t>
      </w:r>
    </w:p>
    <w:p w:rsidR="00086412" w:rsidRDefault="00382D64">
      <w:pPr>
        <w:tabs>
          <w:tab w:val="num" w:pos="0"/>
        </w:tabs>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4.1. За неисполнение своих обязательств по Договору Стороны несут ответственность в соответствии с действующим законодательством Российской Федерации.</w:t>
      </w:r>
    </w:p>
    <w:p w:rsidR="00086412" w:rsidRDefault="00382D64">
      <w:pPr>
        <w:tabs>
          <w:tab w:val="num" w:pos="0"/>
        </w:tabs>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4.2. В случае нарушения Покупателем срока оплаты цены Акций, установленного пунктом 2.1.2 настоящего Договора, более чем на 5 (пять) рабочих дней. Продавец вправе в одностороннем порядке отказаться от Договора (исполнения Договора), внесенный Покупателем задаток не возвращается и остается у Продавца в соответствии со статьей 381 Гражданского кодекса Российской Федерации.</w:t>
      </w:r>
    </w:p>
    <w:p w:rsidR="00086412" w:rsidRDefault="00086412">
      <w:pPr>
        <w:tabs>
          <w:tab w:val="num" w:pos="0"/>
        </w:tabs>
        <w:spacing w:after="0" w:line="240" w:lineRule="auto"/>
        <w:ind w:firstLine="709"/>
        <w:jc w:val="both"/>
        <w:rPr>
          <w:rFonts w:ascii="Times New Roman" w:hAnsi="Times New Roman" w:cs="Times New Roman"/>
          <w:b/>
          <w:bCs/>
          <w:sz w:val="24"/>
          <w:szCs w:val="24"/>
        </w:rPr>
      </w:pPr>
    </w:p>
    <w:p w:rsidR="00086412" w:rsidRDefault="00382D64">
      <w:pPr>
        <w:keepNext/>
        <w:numPr>
          <w:ilvl w:val="0"/>
          <w:numId w:val="22"/>
        </w:numPr>
        <w:tabs>
          <w:tab w:val="left" w:pos="0"/>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ДЕЙСТВИЕ ДОГОВОРА. РАСТОРЖЕНИЕ ДОГОВОРА</w:t>
      </w:r>
    </w:p>
    <w:p w:rsidR="00086412" w:rsidRDefault="00382D64">
      <w:pPr>
        <w:numPr>
          <w:ilvl w:val="1"/>
          <w:numId w:val="22"/>
        </w:numPr>
        <w:tabs>
          <w:tab w:val="clear" w:pos="435"/>
          <w:tab w:val="num" w:pos="0"/>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Cs/>
          <w:sz w:val="24"/>
          <w:szCs w:val="24"/>
        </w:rPr>
        <w:t>Договор вступает в силу (считается заключенным) с даты подписания его уполномоченными представителями Сторон.</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5.2. Договор действует до полного исполнения Сторонами своих обязательств.</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5.3. В случае если на дату регистрации перехода права собственности на Акции от Продавца к Покупателю, Продавцом не будут соблюдены гарантии, указанные в п. 3.1 Договора, Покупатель вправе в одностороннем порядке отказаться от исполнения Договора (расторгнуть Договор) путем письменного уведомления об этом Продавца.</w:t>
      </w:r>
    </w:p>
    <w:p w:rsidR="00086412" w:rsidRDefault="00382D64">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 xml:space="preserve">5.4. Стороны вправе в одностороннем порядке расторгнуть Договор (отказаться от исполнения Договора) в случае неисполнения другой Стороной обязанности, предусмотренной п. 7.1 Договора. </w:t>
      </w:r>
    </w:p>
    <w:p w:rsidR="00086412" w:rsidRDefault="00382D64">
      <w:pPr>
        <w:tabs>
          <w:tab w:val="left" w:pos="-1843"/>
        </w:tabs>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5.5. В случае отказа от исполнения Договора любой из Сторон Договор считается расторгнутым с даты получения другой Стороной письменного уведомления об отказе от исполнения Договора (расторжении Договора) или с иной даты, указанной в таком уведомлении. При этом Стороны обязаны возвратить друг другу все полученное по Договору.</w:t>
      </w:r>
    </w:p>
    <w:p w:rsidR="00086412" w:rsidRDefault="00086412">
      <w:pPr>
        <w:tabs>
          <w:tab w:val="left" w:pos="-1843"/>
        </w:tabs>
        <w:spacing w:after="0" w:line="240" w:lineRule="auto"/>
        <w:rPr>
          <w:rFonts w:ascii="Times New Roman" w:hAnsi="Times New Roman" w:cs="Times New Roman"/>
          <w:b/>
          <w:sz w:val="24"/>
          <w:szCs w:val="24"/>
        </w:rPr>
      </w:pPr>
    </w:p>
    <w:p w:rsidR="00086412" w:rsidRDefault="00382D64">
      <w:pPr>
        <w:numPr>
          <w:ilvl w:val="0"/>
          <w:numId w:val="22"/>
        </w:num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ОБСТОЯТЕЛЬСТВА НЕПРЕОДОЛИМОЙ СИЛЫ</w:t>
      </w:r>
    </w:p>
    <w:p w:rsidR="00086412" w:rsidRDefault="00382D64">
      <w:pPr>
        <w:numPr>
          <w:ilvl w:val="1"/>
          <w:numId w:val="22"/>
        </w:numPr>
        <w:tabs>
          <w:tab w:val="clear" w:pos="435"/>
          <w:tab w:val="num" w:pos="0"/>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Cs/>
          <w:sz w:val="24"/>
          <w:szCs w:val="24"/>
        </w:rPr>
        <w:t>Стороны не несут ответственности за неисполнение или ненадлежащее исполнение своих обязательств, если неисполнение или ненадлежащее исполнение явились следствием действия обстоятельств непреодолимой силы, возникших после заключения Договора, и, если эти обстоятельства непосредственно повлияли на его исполнение.</w:t>
      </w:r>
    </w:p>
    <w:p w:rsidR="00086412" w:rsidRDefault="00382D64">
      <w:pPr>
        <w:numPr>
          <w:ilvl w:val="1"/>
          <w:numId w:val="22"/>
        </w:numPr>
        <w:tabs>
          <w:tab w:val="clear" w:pos="435"/>
          <w:tab w:val="num" w:pos="0"/>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Cs/>
          <w:sz w:val="24"/>
          <w:szCs w:val="24"/>
        </w:rPr>
        <w:t>Как обстоятельства непреодолимой силы будут рассматриваться, в частности: природные бедствия и природные катаклизмы, эпидемии и эпизоотии, военные действия, издание органами власти и управления нормативных актов, влекущих невозможность исполнения обязательств Сторонами полностью или частично, а также любые чрезвычайные и непредотвратимые обстоятельства, находящиеся вне разумного контроля Сторон.</w:t>
      </w:r>
    </w:p>
    <w:p w:rsidR="00086412" w:rsidRDefault="00382D64">
      <w:pPr>
        <w:numPr>
          <w:ilvl w:val="1"/>
          <w:numId w:val="22"/>
        </w:numPr>
        <w:tabs>
          <w:tab w:val="clear" w:pos="435"/>
          <w:tab w:val="num" w:pos="0"/>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Cs/>
          <w:sz w:val="24"/>
          <w:szCs w:val="24"/>
        </w:rPr>
        <w:t>Об обстоятельствах непреодолимой силы Сторона, оказавшаяся в таких обстоятельствах, должна уведомить другую Сторону в течение 5 (пяти) календарных дней после возникновения таких обстоятельств с представлением документов, выданных уполномоченными органами. Несвоевременное извещение лишает соответствующую Сторону права ссылаться на данные обстоятельства в будущем, в том числе при обосновании освобождения от ответственности за неисполнение или ненадлежащее исполнение обязательств по Договору.</w:t>
      </w:r>
    </w:p>
    <w:p w:rsidR="00086412" w:rsidRDefault="00382D64">
      <w:pPr>
        <w:numPr>
          <w:ilvl w:val="1"/>
          <w:numId w:val="22"/>
        </w:numPr>
        <w:tabs>
          <w:tab w:val="clear" w:pos="435"/>
          <w:tab w:val="num" w:pos="0"/>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Cs/>
          <w:sz w:val="24"/>
          <w:szCs w:val="24"/>
        </w:rPr>
        <w:t>Срок действия Договора автоматически продлевается на период действия обстоятельств непреодолимой силы и устранения их последствий.</w:t>
      </w:r>
    </w:p>
    <w:p w:rsidR="00086412" w:rsidRDefault="00382D64">
      <w:pPr>
        <w:numPr>
          <w:ilvl w:val="1"/>
          <w:numId w:val="22"/>
        </w:numPr>
        <w:tabs>
          <w:tab w:val="clear" w:pos="435"/>
          <w:tab w:val="num" w:pos="0"/>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Cs/>
          <w:sz w:val="24"/>
          <w:szCs w:val="24"/>
        </w:rPr>
        <w:t>Если последствия, вызванные обстоятельствами непреодолимой силы, будут длиться более 2 (двух) месяцев, то Стороны встретятся, чтобы обсудить какие меры следует принять; однако, если в течение дополнительного одного месяца Стороны не смогут договориться, тогда каждая из Сторон вправе в одностороннем порядке на основании ст. 450.1 Гражданского кодекса Российской Федерации отказаться от исполнения Договора, при этом Стороны обязаны возвратить друг другу все полученное по Договору.</w:t>
      </w:r>
    </w:p>
    <w:p w:rsidR="00086412" w:rsidRDefault="00086412">
      <w:pPr>
        <w:spacing w:after="0" w:line="240" w:lineRule="auto"/>
        <w:ind w:firstLine="709"/>
        <w:jc w:val="both"/>
        <w:rPr>
          <w:rFonts w:ascii="Times New Roman" w:hAnsi="Times New Roman" w:cs="Times New Roman"/>
          <w:sz w:val="24"/>
          <w:szCs w:val="24"/>
        </w:rPr>
      </w:pPr>
    </w:p>
    <w:p w:rsidR="00086412" w:rsidRDefault="00382D64">
      <w:pPr>
        <w:numPr>
          <w:ilvl w:val="0"/>
          <w:numId w:val="22"/>
        </w:numPr>
        <w:tabs>
          <w:tab w:val="left" w:pos="-1701"/>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ДОПОЛНИТЕЛЬНЫЕ УСЛОВИЯ. УСЛОВИЯ О КОНФИДЕНЦИАЛЬНОСТИ </w:t>
      </w:r>
    </w:p>
    <w:p w:rsidR="00086412" w:rsidRDefault="00382D64">
      <w:pPr>
        <w:numPr>
          <w:ilvl w:val="1"/>
          <w:numId w:val="22"/>
        </w:numPr>
        <w:tabs>
          <w:tab w:val="clear" w:pos="435"/>
          <w:tab w:val="num" w:pos="0"/>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Cs/>
          <w:sz w:val="24"/>
          <w:szCs w:val="24"/>
        </w:rPr>
        <w:t>В случае изменений в цепочке собственников Сторон, включая бенефициаров (в том числе конечных), и (или) в исполнительных органах Сторон, соответствующая Сторона, у которой произошли изменения, обязана представить другой Стороне информацию об изменениях по соответствующим адресам электронной почты: ___________ (адрес Продавца), _________________ (адрес Покупателя) или на электронном носителе в течение 3 (трех) календарных дней после таких изменений с подтверждением соответствующими документами.</w:t>
      </w:r>
    </w:p>
    <w:p w:rsidR="00086412" w:rsidRDefault="00382D64">
      <w:pPr>
        <w:numPr>
          <w:ilvl w:val="1"/>
          <w:numId w:val="22"/>
        </w:numPr>
        <w:tabs>
          <w:tab w:val="clear" w:pos="435"/>
          <w:tab w:val="num" w:pos="0"/>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Cs/>
          <w:sz w:val="24"/>
          <w:szCs w:val="24"/>
        </w:rPr>
        <w:t>Каждая из Сторон Договора обязуется принять все необходимые меры по обеспечению конфиденциальности полученных в ходе его исполнения сведений, включая мероприятия по охране документации и материалов, ограничению круга лиц, допущенных к информации, и заключению с ними соглашений о конфиденциальности.</w:t>
      </w:r>
    </w:p>
    <w:p w:rsidR="00086412" w:rsidRDefault="00382D64">
      <w:pPr>
        <w:numPr>
          <w:ilvl w:val="1"/>
          <w:numId w:val="22"/>
        </w:numPr>
        <w:tabs>
          <w:tab w:val="clear" w:pos="435"/>
          <w:tab w:val="num" w:pos="0"/>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Cs/>
          <w:sz w:val="24"/>
          <w:szCs w:val="24"/>
        </w:rPr>
        <w:t>Каждая из Сторон Договора обязуется без письменного разрешения другой Стороны не публиковать, не разглашать и не сообщать третьим лицам сведения о другой Стороне, о результате исполнения настоящего Договора, а также иные конфиденциальные сведения, полученные ею в ходе исполнения обязательств по Договору, если иное не установлено действующим законодательством Российской Федерации.</w:t>
      </w:r>
    </w:p>
    <w:p w:rsidR="00086412" w:rsidRDefault="00382D64">
      <w:pPr>
        <w:numPr>
          <w:ilvl w:val="1"/>
          <w:numId w:val="22"/>
        </w:numPr>
        <w:tabs>
          <w:tab w:val="clear" w:pos="435"/>
          <w:tab w:val="num" w:pos="0"/>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Cs/>
          <w:sz w:val="24"/>
          <w:szCs w:val="24"/>
        </w:rPr>
        <w:t>Сторона, нарушившая требования п.п. 7.2 и 7.3 Договора, несет ответственность в соответствии с действующим законодательством Российской Федерации.</w:t>
      </w:r>
    </w:p>
    <w:p w:rsidR="00086412" w:rsidRDefault="00382D64">
      <w:pPr>
        <w:numPr>
          <w:ilvl w:val="1"/>
          <w:numId w:val="22"/>
        </w:numPr>
        <w:tabs>
          <w:tab w:val="clear" w:pos="435"/>
          <w:tab w:val="num" w:pos="0"/>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Cs/>
          <w:sz w:val="24"/>
          <w:szCs w:val="24"/>
        </w:rPr>
        <w:t>Передача и использование Сторонами по настоящему Договору информации, составляющей коммерческую тайну, и иных сведений конфиденциального характера осуществляется в соответствии с соглашением о конфиденциальности, которое Стороны обязуются заключить одновременно с заключением Договора.</w:t>
      </w:r>
    </w:p>
    <w:p w:rsidR="00086412" w:rsidRDefault="00382D64">
      <w:pPr>
        <w:numPr>
          <w:ilvl w:val="1"/>
          <w:numId w:val="22"/>
        </w:numPr>
        <w:tabs>
          <w:tab w:val="clear" w:pos="435"/>
          <w:tab w:val="num" w:pos="0"/>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Cs/>
          <w:sz w:val="24"/>
          <w:szCs w:val="24"/>
        </w:rPr>
        <w:t>Обязанности Сторон по соблюдению конфиденциальности, предусмотренные настоящим разделом Договора, остаются в силе в течение всего срока действия настоящего Договора, а также в течение 5 (пяти) лет после его прекращения.</w:t>
      </w:r>
    </w:p>
    <w:p w:rsidR="00086412" w:rsidRDefault="00382D64">
      <w:pPr>
        <w:numPr>
          <w:ilvl w:val="1"/>
          <w:numId w:val="22"/>
        </w:numPr>
        <w:tabs>
          <w:tab w:val="clear" w:pos="435"/>
          <w:tab w:val="num" w:pos="0"/>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Cs/>
          <w:sz w:val="24"/>
          <w:szCs w:val="24"/>
        </w:rPr>
        <w:t xml:space="preserve">Все споры и разногласия, которые могут возникнуть из Договора или в связи с ним, в том числе касающиеся его исполнения, нарушения, прекращения или недействительности, должны быть по возможности урегулированы путем переговоров между Сторонами. Претензионный порядок урегулирования споров и разногласий между Сторонами обязателен. Срок рассмотрения претензии Стороной составляет 15 (пятнадцать) календарных дней с даты ее получения. </w:t>
      </w:r>
    </w:p>
    <w:p w:rsidR="00086412" w:rsidRDefault="00382D64">
      <w:pPr>
        <w:numPr>
          <w:ilvl w:val="1"/>
          <w:numId w:val="22"/>
        </w:numPr>
        <w:tabs>
          <w:tab w:val="clear" w:pos="435"/>
          <w:tab w:val="num" w:pos="0"/>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Cs/>
          <w:sz w:val="24"/>
          <w:szCs w:val="24"/>
        </w:rPr>
        <w:t>Порядок разрешения споров установлен Приложением № 1 к Договору.</w:t>
      </w:r>
    </w:p>
    <w:p w:rsidR="00086412" w:rsidRDefault="00382D64">
      <w:pPr>
        <w:numPr>
          <w:ilvl w:val="1"/>
          <w:numId w:val="22"/>
        </w:numPr>
        <w:tabs>
          <w:tab w:val="clear" w:pos="435"/>
          <w:tab w:val="num" w:pos="0"/>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Cs/>
          <w:sz w:val="24"/>
          <w:szCs w:val="24"/>
        </w:rPr>
        <w:t>Все изменения и дополнения к Договору являются его неотъемлемой частью и будут считаться действительными, если они совершены в письменной форме путем составления дополнительного соглашения к Договору, подписаны уполномоченными представителями Сторон и содержат прямую ссылку на Договор, за исключением случаев, предусмотренных п. 7.10 Договора.</w:t>
      </w:r>
    </w:p>
    <w:p w:rsidR="00086412" w:rsidRDefault="00382D64">
      <w:pPr>
        <w:numPr>
          <w:ilvl w:val="1"/>
          <w:numId w:val="22"/>
        </w:numPr>
        <w:tabs>
          <w:tab w:val="clear" w:pos="435"/>
          <w:tab w:val="num" w:pos="0"/>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Cs/>
          <w:sz w:val="24"/>
          <w:szCs w:val="24"/>
        </w:rPr>
        <w:t>Стороны обязуются сообщать друг другу об изменении своих адресов, наименований, банковских и платежных реквизитов, КПП и статистических кодов, указанных в Договоре, путем направления письменного уведомления в срок не более 15 (пятнадцати) рабочих дней с даты произошедших изменений. При этом заключение дополнительного соглашения между Сторонами не требуется.</w:t>
      </w:r>
    </w:p>
    <w:p w:rsidR="00086412" w:rsidRDefault="00382D64">
      <w:pPr>
        <w:numPr>
          <w:ilvl w:val="1"/>
          <w:numId w:val="22"/>
        </w:numPr>
        <w:tabs>
          <w:tab w:val="clear" w:pos="435"/>
          <w:tab w:val="num" w:pos="0"/>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Cs/>
          <w:sz w:val="24"/>
          <w:szCs w:val="24"/>
        </w:rPr>
        <w:t xml:space="preserve">Договор составлен в 2 (двух) экземплярах, имеющих равную юридическую силу, по 1 (одному) экземпляру для каждой из Сторон. </w:t>
      </w:r>
    </w:p>
    <w:p w:rsidR="00086412" w:rsidRDefault="00382D64">
      <w:pPr>
        <w:numPr>
          <w:ilvl w:val="1"/>
          <w:numId w:val="22"/>
        </w:numPr>
        <w:tabs>
          <w:tab w:val="clear" w:pos="435"/>
          <w:tab w:val="num" w:pos="0"/>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Cs/>
          <w:sz w:val="24"/>
          <w:szCs w:val="24"/>
        </w:rPr>
        <w:t>Во всем остальном, что не предусмотрено Договором, Стороны будут руководствоваться действующим законодательством Российской Федерации.</w:t>
      </w:r>
    </w:p>
    <w:p w:rsidR="00086412" w:rsidRDefault="00382D64">
      <w:pPr>
        <w:numPr>
          <w:ilvl w:val="1"/>
          <w:numId w:val="22"/>
        </w:numPr>
        <w:tabs>
          <w:tab w:val="clear" w:pos="435"/>
          <w:tab w:val="num" w:pos="0"/>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Cs/>
          <w:sz w:val="24"/>
          <w:szCs w:val="24"/>
        </w:rPr>
        <w:t>Неотъемлемой частью настоящего Договора является:</w:t>
      </w:r>
    </w:p>
    <w:p w:rsidR="00086412" w:rsidRDefault="00382D64">
      <w:pPr>
        <w:numPr>
          <w:ilvl w:val="1"/>
          <w:numId w:val="22"/>
        </w:numPr>
        <w:tabs>
          <w:tab w:val="clear" w:pos="435"/>
          <w:tab w:val="num" w:pos="0"/>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Cs/>
          <w:sz w:val="24"/>
          <w:szCs w:val="24"/>
        </w:rPr>
        <w:t>- Приложение № 1 «Арбитражная оговорка».</w:t>
      </w:r>
    </w:p>
    <w:p w:rsidR="00086412" w:rsidRDefault="00382D64">
      <w:pPr>
        <w:keepNext/>
        <w:numPr>
          <w:ilvl w:val="0"/>
          <w:numId w:val="22"/>
        </w:numPr>
        <w:tabs>
          <w:tab w:val="left" w:pos="0"/>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АДРЕСА, ПЛАТЕЖНЫЕ РЕКВИЗИТЫ И ПОДПИСИ СТОРОН</w:t>
      </w:r>
    </w:p>
    <w:p w:rsidR="00086412" w:rsidRDefault="00086412">
      <w:pPr>
        <w:keepNext/>
        <w:tabs>
          <w:tab w:val="left" w:pos="0"/>
        </w:tabs>
        <w:spacing w:after="0" w:line="240" w:lineRule="auto"/>
        <w:jc w:val="center"/>
        <w:rPr>
          <w:rFonts w:ascii="Times New Roman" w:hAnsi="Times New Roman" w:cs="Times New Roman"/>
          <w:b/>
          <w:sz w:val="24"/>
          <w:szCs w:val="24"/>
        </w:rPr>
      </w:pPr>
    </w:p>
    <w:tbl>
      <w:tblPr>
        <w:tblStyle w:val="affc"/>
        <w:tblW w:w="0" w:type="auto"/>
        <w:tblLook w:val="04A0" w:firstRow="1" w:lastRow="0" w:firstColumn="1" w:lastColumn="0" w:noHBand="0" w:noVBand="1"/>
      </w:tblPr>
      <w:tblGrid>
        <w:gridCol w:w="5218"/>
        <w:gridCol w:w="5219"/>
      </w:tblGrid>
      <w:tr w:rsidR="00086412">
        <w:tc>
          <w:tcPr>
            <w:tcW w:w="5218" w:type="dxa"/>
          </w:tcPr>
          <w:p w:rsidR="00086412" w:rsidRDefault="00382D64">
            <w:pPr>
              <w:widowControl w:val="0"/>
              <w:rPr>
                <w:rFonts w:ascii="Times New Roman" w:hAnsi="Times New Roman" w:cs="Times New Roman"/>
                <w:b/>
                <w:sz w:val="24"/>
                <w:szCs w:val="24"/>
              </w:rPr>
            </w:pPr>
            <w:r>
              <w:rPr>
                <w:rFonts w:ascii="Times New Roman" w:hAnsi="Times New Roman" w:cs="Times New Roman"/>
                <w:sz w:val="24"/>
                <w:szCs w:val="24"/>
              </w:rPr>
              <w:t>Продавец:</w:t>
            </w:r>
          </w:p>
          <w:p w:rsidR="00086412" w:rsidRDefault="00382D64">
            <w:pPr>
              <w:widowControl w:val="0"/>
              <w:rPr>
                <w:rFonts w:ascii="Times New Roman" w:hAnsi="Times New Roman" w:cs="Times New Roman"/>
                <w:b/>
                <w:bCs/>
                <w:sz w:val="24"/>
                <w:szCs w:val="24"/>
              </w:rPr>
            </w:pPr>
            <w:r>
              <w:rPr>
                <w:rFonts w:ascii="Times New Roman" w:hAnsi="Times New Roman" w:cs="Times New Roman"/>
                <w:bCs/>
                <w:sz w:val="24"/>
                <w:szCs w:val="24"/>
              </w:rPr>
              <w:t>АО «Газпром газораспределение Краснодар»</w:t>
            </w:r>
          </w:p>
          <w:p w:rsidR="00086412" w:rsidRDefault="00382D64">
            <w:pPr>
              <w:pStyle w:val="Default"/>
            </w:pPr>
            <w:r>
              <w:t xml:space="preserve">Юридический адрес и фактический адрес: 350051, </w:t>
            </w:r>
          </w:p>
          <w:p w:rsidR="00086412" w:rsidRDefault="00382D64">
            <w:pPr>
              <w:pStyle w:val="Default"/>
            </w:pPr>
            <w:r>
              <w:t xml:space="preserve">Краснодарский край, г. Краснодар, </w:t>
            </w:r>
          </w:p>
          <w:p w:rsidR="00086412" w:rsidRDefault="00382D64">
            <w:pPr>
              <w:pStyle w:val="Default"/>
            </w:pPr>
            <w:r>
              <w:t>ул. Строителей, д. 23</w:t>
            </w:r>
          </w:p>
          <w:p w:rsidR="00086412" w:rsidRDefault="00382D64">
            <w:pPr>
              <w:pStyle w:val="Default"/>
            </w:pPr>
            <w:r>
              <w:t>ИНН 2308021656</w:t>
            </w:r>
          </w:p>
          <w:p w:rsidR="00086412" w:rsidRDefault="00382D64">
            <w:pPr>
              <w:pStyle w:val="Default"/>
            </w:pPr>
            <w:r>
              <w:t>КПП 230801001</w:t>
            </w:r>
          </w:p>
          <w:p w:rsidR="00086412" w:rsidRDefault="00382D64">
            <w:pPr>
              <w:pStyle w:val="Default"/>
            </w:pPr>
            <w:r>
              <w:t>Банковские реквизиты:</w:t>
            </w:r>
          </w:p>
          <w:p w:rsidR="00086412" w:rsidRDefault="00382D64">
            <w:pPr>
              <w:pStyle w:val="Default"/>
            </w:pPr>
            <w:r>
              <w:t xml:space="preserve">р/счет 40702810100010004985, </w:t>
            </w:r>
            <w:r>
              <w:br/>
              <w:t>в Центральном филиале АБ «Россия», г. Москва</w:t>
            </w:r>
          </w:p>
          <w:p w:rsidR="00086412" w:rsidRDefault="00382D64">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к/счет 30101810145250000220, </w:t>
            </w:r>
          </w:p>
          <w:p w:rsidR="00086412" w:rsidRDefault="00382D64">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в ГУ Банка </w:t>
            </w:r>
            <w:r>
              <w:rPr>
                <w:rFonts w:ascii="Times New Roman" w:hAnsi="Times New Roman" w:cs="Times New Roman"/>
                <w:sz w:val="24"/>
                <w:szCs w:val="24"/>
              </w:rPr>
              <w:t>России по ЦФО</w:t>
            </w:r>
          </w:p>
          <w:p w:rsidR="00086412" w:rsidRDefault="00382D64">
            <w:pPr>
              <w:pStyle w:val="Default"/>
            </w:pPr>
            <w:r>
              <w:t>БИК 044525220</w:t>
            </w:r>
          </w:p>
          <w:p w:rsidR="00086412" w:rsidRDefault="00382D64">
            <w:pPr>
              <w:pStyle w:val="Default"/>
            </w:pPr>
            <w:r>
              <w:t>Тел. 8 (861) 279-35-82</w:t>
            </w:r>
          </w:p>
          <w:p w:rsidR="00086412" w:rsidRDefault="00382D64">
            <w:pPr>
              <w:pStyle w:val="Default"/>
            </w:pPr>
            <w:r>
              <w:t>Эл. почта: ggk@gazpromgk.ru</w:t>
            </w:r>
          </w:p>
          <w:p w:rsidR="00086412" w:rsidRDefault="00086412">
            <w:pPr>
              <w:widowControl w:val="0"/>
              <w:rPr>
                <w:rFonts w:ascii="Times New Roman" w:hAnsi="Times New Roman" w:cs="Times New Roman"/>
                <w:sz w:val="24"/>
                <w:szCs w:val="24"/>
              </w:rPr>
            </w:pPr>
          </w:p>
          <w:p w:rsidR="00086412" w:rsidRDefault="00382D64">
            <w:pPr>
              <w:widowControl w:val="0"/>
              <w:tabs>
                <w:tab w:val="left" w:pos="9498"/>
              </w:tabs>
              <w:ind w:right="-1"/>
              <w:rPr>
                <w:rFonts w:ascii="Times New Roman" w:hAnsi="Times New Roman" w:cs="Times New Roman"/>
                <w:sz w:val="24"/>
                <w:szCs w:val="24"/>
              </w:rPr>
            </w:pPr>
            <w:r>
              <w:rPr>
                <w:rFonts w:ascii="Times New Roman" w:hAnsi="Times New Roman" w:cs="Times New Roman"/>
                <w:i/>
                <w:sz w:val="24"/>
                <w:szCs w:val="24"/>
              </w:rPr>
              <w:t>Должность/Представитель</w:t>
            </w:r>
            <w:r>
              <w:rPr>
                <w:rFonts w:ascii="Times New Roman" w:hAnsi="Times New Roman" w:cs="Times New Roman"/>
                <w:sz w:val="24"/>
                <w:szCs w:val="24"/>
              </w:rPr>
              <w:t xml:space="preserve"> </w:t>
            </w:r>
          </w:p>
          <w:p w:rsidR="00086412" w:rsidRDefault="00382D64">
            <w:pPr>
              <w:keepNext/>
              <w:tabs>
                <w:tab w:val="left" w:pos="0"/>
              </w:tabs>
              <w:rPr>
                <w:rFonts w:ascii="Times New Roman" w:hAnsi="Times New Roman" w:cs="Times New Roman"/>
                <w:bCs/>
                <w:sz w:val="24"/>
                <w:szCs w:val="24"/>
              </w:rPr>
            </w:pPr>
            <w:r>
              <w:rPr>
                <w:rFonts w:ascii="Times New Roman" w:hAnsi="Times New Roman" w:cs="Times New Roman"/>
                <w:sz w:val="24"/>
                <w:szCs w:val="24"/>
              </w:rPr>
              <w:t>_________________________</w:t>
            </w:r>
            <w:r>
              <w:rPr>
                <w:rFonts w:ascii="Times New Roman" w:hAnsi="Times New Roman" w:cs="Times New Roman"/>
                <w:bCs/>
                <w:sz w:val="24"/>
                <w:szCs w:val="24"/>
              </w:rPr>
              <w:t>ФИО</w:t>
            </w:r>
          </w:p>
          <w:p w:rsidR="00086412" w:rsidRDefault="00086412">
            <w:pPr>
              <w:keepNext/>
              <w:tabs>
                <w:tab w:val="left" w:pos="0"/>
              </w:tabs>
              <w:rPr>
                <w:rFonts w:ascii="Times New Roman" w:hAnsi="Times New Roman" w:cs="Times New Roman"/>
                <w:b/>
                <w:sz w:val="24"/>
                <w:szCs w:val="24"/>
              </w:rPr>
            </w:pPr>
          </w:p>
        </w:tc>
        <w:tc>
          <w:tcPr>
            <w:tcW w:w="5219" w:type="dxa"/>
          </w:tcPr>
          <w:p w:rsidR="00086412" w:rsidRDefault="00382D64">
            <w:pPr>
              <w:widowControl w:val="0"/>
              <w:rPr>
                <w:rFonts w:ascii="Times New Roman" w:hAnsi="Times New Roman" w:cs="Times New Roman"/>
                <w:b/>
                <w:sz w:val="24"/>
                <w:szCs w:val="24"/>
              </w:rPr>
            </w:pPr>
            <w:r>
              <w:rPr>
                <w:rFonts w:ascii="Times New Roman" w:hAnsi="Times New Roman" w:cs="Times New Roman"/>
                <w:sz w:val="24"/>
                <w:szCs w:val="24"/>
              </w:rPr>
              <w:t>Покупатель:</w:t>
            </w:r>
          </w:p>
          <w:p w:rsidR="00086412" w:rsidRDefault="00382D64">
            <w:pPr>
              <w:widowControl w:val="0"/>
              <w:rPr>
                <w:rFonts w:ascii="Times New Roman" w:hAnsi="Times New Roman" w:cs="Times New Roman"/>
                <w:b/>
                <w:sz w:val="24"/>
                <w:szCs w:val="24"/>
              </w:rPr>
            </w:pPr>
            <w:r>
              <w:rPr>
                <w:rFonts w:ascii="Times New Roman" w:hAnsi="Times New Roman" w:cs="Times New Roman"/>
                <w:sz w:val="24"/>
                <w:szCs w:val="24"/>
              </w:rPr>
              <w:t>____ «___________________________»</w:t>
            </w:r>
          </w:p>
          <w:p w:rsidR="00086412" w:rsidRDefault="00382D64">
            <w:pPr>
              <w:rPr>
                <w:rFonts w:ascii="Times New Roman" w:hAnsi="Times New Roman" w:cs="Times New Roman"/>
                <w:sz w:val="24"/>
                <w:szCs w:val="24"/>
              </w:rPr>
            </w:pPr>
            <w:r>
              <w:rPr>
                <w:rFonts w:ascii="Times New Roman" w:hAnsi="Times New Roman" w:cs="Times New Roman"/>
                <w:sz w:val="24"/>
                <w:szCs w:val="24"/>
              </w:rPr>
              <w:t xml:space="preserve">ИНН _____________, </w:t>
            </w:r>
          </w:p>
          <w:p w:rsidR="00086412" w:rsidRDefault="00382D64">
            <w:pPr>
              <w:rPr>
                <w:rFonts w:ascii="Times New Roman" w:hAnsi="Times New Roman" w:cs="Times New Roman"/>
                <w:b/>
                <w:sz w:val="24"/>
                <w:szCs w:val="24"/>
              </w:rPr>
            </w:pPr>
            <w:r>
              <w:rPr>
                <w:rFonts w:ascii="Times New Roman" w:hAnsi="Times New Roman" w:cs="Times New Roman"/>
                <w:sz w:val="24"/>
                <w:szCs w:val="24"/>
              </w:rPr>
              <w:t>КПП ____________</w:t>
            </w:r>
          </w:p>
          <w:p w:rsidR="00086412" w:rsidRDefault="00382D64">
            <w:pPr>
              <w:rPr>
                <w:rFonts w:ascii="Times New Roman" w:hAnsi="Times New Roman" w:cs="Times New Roman"/>
                <w:b/>
                <w:sz w:val="24"/>
                <w:szCs w:val="24"/>
              </w:rPr>
            </w:pPr>
            <w:r>
              <w:rPr>
                <w:rFonts w:ascii="Times New Roman" w:hAnsi="Times New Roman" w:cs="Times New Roman"/>
                <w:sz w:val="24"/>
                <w:szCs w:val="24"/>
              </w:rPr>
              <w:t xml:space="preserve">ОГРН </w:t>
            </w:r>
          </w:p>
          <w:p w:rsidR="00086412" w:rsidRDefault="00382D64">
            <w:pPr>
              <w:rPr>
                <w:rFonts w:ascii="Times New Roman" w:hAnsi="Times New Roman" w:cs="Times New Roman"/>
                <w:b/>
                <w:sz w:val="24"/>
                <w:szCs w:val="24"/>
              </w:rPr>
            </w:pPr>
            <w:r>
              <w:rPr>
                <w:rFonts w:ascii="Times New Roman" w:hAnsi="Times New Roman" w:cs="Times New Roman"/>
                <w:sz w:val="24"/>
                <w:szCs w:val="24"/>
              </w:rPr>
              <w:t xml:space="preserve">Адрес (место нахождения): </w:t>
            </w:r>
          </w:p>
          <w:p w:rsidR="00086412" w:rsidRDefault="00382D64">
            <w:pPr>
              <w:rPr>
                <w:rFonts w:ascii="Times New Roman" w:hAnsi="Times New Roman" w:cs="Times New Roman"/>
                <w:b/>
                <w:sz w:val="24"/>
                <w:szCs w:val="24"/>
              </w:rPr>
            </w:pPr>
            <w:r>
              <w:rPr>
                <w:rFonts w:ascii="Times New Roman" w:hAnsi="Times New Roman" w:cs="Times New Roman"/>
                <w:sz w:val="24"/>
                <w:szCs w:val="24"/>
              </w:rPr>
              <w:t>Банковские реквизиты:</w:t>
            </w:r>
          </w:p>
          <w:p w:rsidR="00086412" w:rsidRDefault="00382D64">
            <w:pPr>
              <w:rPr>
                <w:rFonts w:ascii="Times New Roman" w:hAnsi="Times New Roman" w:cs="Times New Roman"/>
                <w:b/>
                <w:sz w:val="24"/>
                <w:szCs w:val="24"/>
              </w:rPr>
            </w:pPr>
            <w:r>
              <w:rPr>
                <w:rFonts w:ascii="Times New Roman" w:hAnsi="Times New Roman" w:cs="Times New Roman"/>
                <w:sz w:val="24"/>
                <w:szCs w:val="24"/>
              </w:rPr>
              <w:t>р/с</w:t>
            </w:r>
          </w:p>
          <w:p w:rsidR="00086412" w:rsidRDefault="00382D64">
            <w:pPr>
              <w:rPr>
                <w:rFonts w:ascii="Times New Roman" w:hAnsi="Times New Roman" w:cs="Times New Roman"/>
                <w:b/>
                <w:sz w:val="24"/>
                <w:szCs w:val="24"/>
              </w:rPr>
            </w:pPr>
            <w:r>
              <w:rPr>
                <w:rFonts w:ascii="Times New Roman" w:hAnsi="Times New Roman" w:cs="Times New Roman"/>
                <w:sz w:val="24"/>
                <w:szCs w:val="24"/>
              </w:rPr>
              <w:t xml:space="preserve">к/с </w:t>
            </w:r>
          </w:p>
          <w:p w:rsidR="00086412" w:rsidRDefault="00382D64">
            <w:pPr>
              <w:rPr>
                <w:rFonts w:ascii="Times New Roman" w:hAnsi="Times New Roman" w:cs="Times New Roman"/>
                <w:sz w:val="24"/>
                <w:szCs w:val="24"/>
              </w:rPr>
            </w:pPr>
            <w:r>
              <w:rPr>
                <w:rFonts w:ascii="Times New Roman" w:hAnsi="Times New Roman" w:cs="Times New Roman"/>
                <w:sz w:val="24"/>
                <w:szCs w:val="24"/>
              </w:rPr>
              <w:t xml:space="preserve">БИК </w:t>
            </w:r>
          </w:p>
          <w:p w:rsidR="00086412" w:rsidRDefault="00086412">
            <w:pPr>
              <w:rPr>
                <w:rFonts w:ascii="Times New Roman" w:hAnsi="Times New Roman" w:cs="Times New Roman"/>
                <w:sz w:val="24"/>
                <w:szCs w:val="24"/>
              </w:rPr>
            </w:pPr>
          </w:p>
          <w:p w:rsidR="00086412" w:rsidRDefault="00086412">
            <w:pPr>
              <w:rPr>
                <w:rFonts w:ascii="Times New Roman" w:hAnsi="Times New Roman" w:cs="Times New Roman"/>
                <w:sz w:val="24"/>
                <w:szCs w:val="24"/>
              </w:rPr>
            </w:pPr>
          </w:p>
          <w:p w:rsidR="00086412" w:rsidRDefault="00086412">
            <w:pPr>
              <w:rPr>
                <w:rFonts w:ascii="Times New Roman" w:hAnsi="Times New Roman" w:cs="Times New Roman"/>
                <w:sz w:val="24"/>
                <w:szCs w:val="24"/>
              </w:rPr>
            </w:pPr>
          </w:p>
          <w:p w:rsidR="00086412" w:rsidRDefault="00086412">
            <w:pPr>
              <w:rPr>
                <w:rFonts w:ascii="Times New Roman" w:hAnsi="Times New Roman" w:cs="Times New Roman"/>
                <w:sz w:val="24"/>
                <w:szCs w:val="24"/>
              </w:rPr>
            </w:pPr>
          </w:p>
          <w:p w:rsidR="00086412" w:rsidRDefault="00086412">
            <w:pPr>
              <w:rPr>
                <w:rFonts w:ascii="Times New Roman" w:hAnsi="Times New Roman" w:cs="Times New Roman"/>
                <w:sz w:val="24"/>
                <w:szCs w:val="24"/>
              </w:rPr>
            </w:pPr>
          </w:p>
          <w:p w:rsidR="00086412" w:rsidRDefault="00086412">
            <w:pPr>
              <w:rPr>
                <w:rFonts w:ascii="Times New Roman" w:hAnsi="Times New Roman" w:cs="Times New Roman"/>
                <w:sz w:val="24"/>
                <w:szCs w:val="24"/>
              </w:rPr>
            </w:pPr>
          </w:p>
          <w:p w:rsidR="00086412" w:rsidRDefault="00086412">
            <w:pPr>
              <w:rPr>
                <w:rFonts w:ascii="Times New Roman" w:hAnsi="Times New Roman" w:cs="Times New Roman"/>
                <w:sz w:val="24"/>
                <w:szCs w:val="24"/>
              </w:rPr>
            </w:pPr>
          </w:p>
          <w:p w:rsidR="00086412" w:rsidRDefault="00086412">
            <w:pPr>
              <w:rPr>
                <w:rFonts w:ascii="Times New Roman" w:hAnsi="Times New Roman" w:cs="Times New Roman"/>
                <w:b/>
                <w:sz w:val="24"/>
                <w:szCs w:val="24"/>
              </w:rPr>
            </w:pPr>
          </w:p>
          <w:p w:rsidR="00086412" w:rsidRDefault="00382D64">
            <w:pPr>
              <w:widowControl w:val="0"/>
              <w:rPr>
                <w:rFonts w:ascii="Times New Roman" w:hAnsi="Times New Roman" w:cs="Times New Roman"/>
                <w:b/>
                <w:i/>
                <w:sz w:val="24"/>
                <w:szCs w:val="24"/>
              </w:rPr>
            </w:pPr>
            <w:r>
              <w:rPr>
                <w:rFonts w:ascii="Times New Roman" w:hAnsi="Times New Roman" w:cs="Times New Roman"/>
                <w:i/>
                <w:sz w:val="24"/>
                <w:szCs w:val="24"/>
              </w:rPr>
              <w:t>Должность /Представитель</w:t>
            </w:r>
          </w:p>
          <w:p w:rsidR="00086412" w:rsidRDefault="00382D64">
            <w:pPr>
              <w:widowControl w:val="0"/>
              <w:rPr>
                <w:rFonts w:ascii="Times New Roman" w:hAnsi="Times New Roman" w:cs="Times New Roman"/>
                <w:b/>
                <w:sz w:val="24"/>
                <w:szCs w:val="24"/>
              </w:rPr>
            </w:pPr>
            <w:r>
              <w:rPr>
                <w:rFonts w:ascii="Times New Roman" w:hAnsi="Times New Roman" w:cs="Times New Roman"/>
                <w:sz w:val="24"/>
                <w:szCs w:val="24"/>
              </w:rPr>
              <w:t>________________________ ФИО</w:t>
            </w:r>
          </w:p>
          <w:p w:rsidR="00086412" w:rsidRDefault="00086412">
            <w:pPr>
              <w:keepNext/>
              <w:tabs>
                <w:tab w:val="left" w:pos="0"/>
              </w:tabs>
              <w:jc w:val="center"/>
              <w:rPr>
                <w:rFonts w:ascii="Times New Roman" w:hAnsi="Times New Roman" w:cs="Times New Roman"/>
                <w:b/>
                <w:sz w:val="24"/>
                <w:szCs w:val="24"/>
              </w:rPr>
            </w:pPr>
          </w:p>
        </w:tc>
      </w:tr>
    </w:tbl>
    <w:p w:rsidR="00086412" w:rsidRDefault="00382D64">
      <w:pPr>
        <w:spacing w:after="0" w:line="240" w:lineRule="auto"/>
        <w:rPr>
          <w:rFonts w:ascii="Times New Roman" w:hAnsi="Times New Roman" w:cs="Times New Roman"/>
          <w:b/>
          <w:sz w:val="24"/>
          <w:szCs w:val="24"/>
        </w:rPr>
      </w:pPr>
      <w:r>
        <w:rPr>
          <w:rFonts w:ascii="Times New Roman" w:hAnsi="Times New Roman" w:cs="Times New Roman"/>
          <w:sz w:val="24"/>
          <w:szCs w:val="24"/>
        </w:rPr>
        <w:br w:type="page" w:clear="all"/>
      </w:r>
    </w:p>
    <w:p w:rsidR="00086412" w:rsidRDefault="00382D64">
      <w:pPr>
        <w:spacing w:after="0" w:line="240" w:lineRule="auto"/>
        <w:jc w:val="right"/>
        <w:rPr>
          <w:rFonts w:ascii="Times New Roman" w:hAnsi="Times New Roman" w:cs="Times New Roman"/>
          <w:b/>
          <w:spacing w:val="-14"/>
          <w:sz w:val="24"/>
          <w:szCs w:val="24"/>
        </w:rPr>
      </w:pPr>
      <w:r>
        <w:rPr>
          <w:rFonts w:ascii="Times New Roman" w:hAnsi="Times New Roman" w:cs="Times New Roman"/>
          <w:spacing w:val="-14"/>
          <w:sz w:val="24"/>
          <w:szCs w:val="24"/>
        </w:rPr>
        <w:t>Приложение № 1</w:t>
      </w:r>
    </w:p>
    <w:p w:rsidR="00086412" w:rsidRDefault="00382D64">
      <w:pPr>
        <w:spacing w:after="0" w:line="240" w:lineRule="auto"/>
        <w:jc w:val="right"/>
        <w:rPr>
          <w:rFonts w:ascii="Times New Roman" w:hAnsi="Times New Roman" w:cs="Times New Roman"/>
          <w:b/>
          <w:color w:val="000000"/>
          <w:spacing w:val="-14"/>
          <w:sz w:val="24"/>
          <w:szCs w:val="24"/>
        </w:rPr>
      </w:pPr>
      <w:r>
        <w:rPr>
          <w:rFonts w:ascii="Times New Roman" w:hAnsi="Times New Roman" w:cs="Times New Roman"/>
          <w:spacing w:val="-14"/>
          <w:sz w:val="24"/>
          <w:szCs w:val="24"/>
        </w:rPr>
        <w:t xml:space="preserve">к договору </w:t>
      </w:r>
      <w:r>
        <w:rPr>
          <w:rFonts w:ascii="Times New Roman" w:hAnsi="Times New Roman" w:cs="Times New Roman"/>
          <w:color w:val="000000"/>
          <w:spacing w:val="-14"/>
          <w:sz w:val="24"/>
          <w:szCs w:val="24"/>
        </w:rPr>
        <w:t>купли – продажи ценных бумаг</w:t>
      </w:r>
    </w:p>
    <w:p w:rsidR="00086412" w:rsidRDefault="00382D64">
      <w:pPr>
        <w:spacing w:after="0" w:line="240" w:lineRule="auto"/>
        <w:jc w:val="right"/>
        <w:rPr>
          <w:rFonts w:ascii="Times New Roman" w:hAnsi="Times New Roman" w:cs="Times New Roman"/>
          <w:b/>
          <w:color w:val="000000"/>
          <w:spacing w:val="-14"/>
          <w:sz w:val="24"/>
          <w:szCs w:val="24"/>
        </w:rPr>
      </w:pPr>
      <w:r>
        <w:rPr>
          <w:rFonts w:ascii="Times New Roman" w:hAnsi="Times New Roman" w:cs="Times New Roman"/>
          <w:color w:val="000000"/>
          <w:spacing w:val="-14"/>
          <w:sz w:val="24"/>
          <w:szCs w:val="24"/>
        </w:rPr>
        <w:t>от ____.____.202_ №________________</w:t>
      </w:r>
    </w:p>
    <w:p w:rsidR="00086412" w:rsidRDefault="00086412">
      <w:pPr>
        <w:spacing w:after="0" w:line="240" w:lineRule="auto"/>
        <w:jc w:val="right"/>
        <w:rPr>
          <w:rFonts w:ascii="Times New Roman" w:hAnsi="Times New Roman" w:cs="Times New Roman"/>
          <w:b/>
          <w:color w:val="000000"/>
          <w:spacing w:val="-14"/>
          <w:sz w:val="24"/>
          <w:szCs w:val="24"/>
        </w:rPr>
      </w:pPr>
    </w:p>
    <w:p w:rsidR="00086412" w:rsidRDefault="00382D64">
      <w:pPr>
        <w:spacing w:after="0" w:line="240" w:lineRule="auto"/>
        <w:jc w:val="center"/>
        <w:rPr>
          <w:rFonts w:ascii="Times New Roman" w:hAnsi="Times New Roman" w:cs="Times New Roman"/>
          <w:b/>
          <w:color w:val="000000"/>
          <w:spacing w:val="-14"/>
          <w:sz w:val="24"/>
          <w:szCs w:val="24"/>
        </w:rPr>
      </w:pPr>
      <w:r>
        <w:rPr>
          <w:rFonts w:ascii="Times New Roman" w:hAnsi="Times New Roman" w:cs="Times New Roman"/>
          <w:b/>
          <w:color w:val="000000"/>
          <w:spacing w:val="-14"/>
          <w:sz w:val="24"/>
          <w:szCs w:val="24"/>
        </w:rPr>
        <w:t>Арбитражная оговорка</w:t>
      </w:r>
    </w:p>
    <w:p w:rsidR="00086412" w:rsidRDefault="00086412">
      <w:pPr>
        <w:spacing w:after="0" w:line="240" w:lineRule="auto"/>
        <w:jc w:val="right"/>
        <w:rPr>
          <w:rFonts w:ascii="Times New Roman" w:hAnsi="Times New Roman" w:cs="Times New Roman"/>
          <w:color w:val="000000"/>
          <w:spacing w:val="-14"/>
          <w:sz w:val="24"/>
          <w:szCs w:val="24"/>
        </w:rPr>
      </w:pPr>
    </w:p>
    <w:p w:rsidR="00086412" w:rsidRDefault="00382D64">
      <w:pPr>
        <w:spacing w:after="0" w:line="240" w:lineRule="auto"/>
        <w:ind w:firstLine="709"/>
        <w:jc w:val="both"/>
        <w:rPr>
          <w:rFonts w:ascii="Times New Roman" w:hAnsi="Times New Roman" w:cs="Times New Roman"/>
          <w:b/>
          <w:spacing w:val="-14"/>
          <w:sz w:val="24"/>
          <w:szCs w:val="24"/>
        </w:rPr>
      </w:pPr>
      <w:r>
        <w:rPr>
          <w:rFonts w:ascii="Times New Roman" w:hAnsi="Times New Roman" w:cs="Times New Roman"/>
          <w:spacing w:val="-14"/>
          <w:sz w:val="24"/>
          <w:szCs w:val="24"/>
        </w:rPr>
        <w:t>Все споры, разногласия и требования, возникающие из настоящего Договора или в связи с ним, в том числе связанные с его заключением, вступлением в силу, изменением, исполнением, нарушением, прекращением и действительностью подлежат разрешению посредством арбитража, администрируемого Арбитражным центром при Автономной некоммерческой организации «Национальный институт развития арбитража в топливно-энергетическом комплексе» (далее — Арбитражный центр при АНО НИРА ТЭК) в соответствии с регламентом и правилами арбитража, действующими на момент подачи искового заявления.</w:t>
      </w:r>
    </w:p>
    <w:p w:rsidR="00086412" w:rsidRDefault="00382D64">
      <w:pPr>
        <w:spacing w:after="0" w:line="240" w:lineRule="auto"/>
        <w:ind w:firstLine="709"/>
        <w:jc w:val="both"/>
        <w:rPr>
          <w:rFonts w:ascii="Times New Roman" w:hAnsi="Times New Roman" w:cs="Times New Roman"/>
          <w:b/>
          <w:spacing w:val="-14"/>
          <w:sz w:val="24"/>
          <w:szCs w:val="24"/>
        </w:rPr>
      </w:pPr>
      <w:r>
        <w:rPr>
          <w:rFonts w:ascii="Times New Roman" w:hAnsi="Times New Roman" w:cs="Times New Roman"/>
          <w:spacing w:val="-14"/>
          <w:sz w:val="24"/>
          <w:szCs w:val="24"/>
        </w:rPr>
        <w:t>Документы и материалы при администрировании арбитража Арбитражным центром при АНО НИРА ТЭК могут направляться по следующим адресам электронной почты:</w:t>
      </w:r>
    </w:p>
    <w:p w:rsidR="00086412" w:rsidRDefault="00382D64">
      <w:pPr>
        <w:spacing w:after="0" w:line="240" w:lineRule="auto"/>
        <w:ind w:firstLine="709"/>
        <w:jc w:val="both"/>
        <w:rPr>
          <w:rFonts w:ascii="Times New Roman" w:hAnsi="Times New Roman" w:cs="Times New Roman"/>
          <w:b/>
          <w:i/>
          <w:spacing w:val="-14"/>
          <w:sz w:val="24"/>
          <w:szCs w:val="24"/>
        </w:rPr>
      </w:pPr>
      <w:r>
        <w:rPr>
          <w:rFonts w:ascii="Times New Roman" w:hAnsi="Times New Roman" w:cs="Times New Roman"/>
          <w:i/>
          <w:spacing w:val="-14"/>
          <w:sz w:val="24"/>
          <w:szCs w:val="24"/>
        </w:rPr>
        <w:t xml:space="preserve">Продавец </w:t>
      </w:r>
      <w:r>
        <w:rPr>
          <w:rFonts w:ascii="Times New Roman" w:hAnsi="Times New Roman" w:cs="Times New Roman"/>
          <w:bCs/>
          <w:i/>
          <w:spacing w:val="-14"/>
          <w:sz w:val="24"/>
          <w:szCs w:val="24"/>
        </w:rPr>
        <w:t xml:space="preserve">(АО «Газпром газораспределение Краснодар»): </w:t>
      </w:r>
      <w:hyperlink r:id="rId16" w:history="1">
        <w:r w:rsidR="00270789" w:rsidRPr="00464906">
          <w:rPr>
            <w:rStyle w:val="af3"/>
            <w:rFonts w:ascii="Times New Roman" w:eastAsia="Arial" w:hAnsi="Times New Roman" w:cs="Times New Roman"/>
            <w:i/>
            <w:spacing w:val="-14"/>
            <w:sz w:val="24"/>
            <w:szCs w:val="24"/>
            <w:lang w:val="en-US"/>
          </w:rPr>
          <w:t>oui</w:t>
        </w:r>
        <w:r w:rsidR="00270789" w:rsidRPr="00464906">
          <w:rPr>
            <w:rStyle w:val="af3"/>
            <w:rFonts w:ascii="Times New Roman" w:eastAsia="Arial" w:hAnsi="Times New Roman" w:cs="Times New Roman"/>
            <w:i/>
            <w:spacing w:val="-14"/>
            <w:sz w:val="24"/>
            <w:szCs w:val="24"/>
          </w:rPr>
          <w:t>@gazpromrg.ru</w:t>
        </w:r>
      </w:hyperlink>
      <w:r>
        <w:rPr>
          <w:rFonts w:ascii="Times New Roman" w:hAnsi="Times New Roman" w:cs="Times New Roman"/>
          <w:i/>
          <w:spacing w:val="-14"/>
          <w:sz w:val="24"/>
          <w:szCs w:val="24"/>
        </w:rPr>
        <w:t>;</w:t>
      </w:r>
    </w:p>
    <w:p w:rsidR="00086412" w:rsidRDefault="00382D64">
      <w:pPr>
        <w:spacing w:after="0" w:line="240" w:lineRule="auto"/>
        <w:ind w:firstLine="709"/>
        <w:jc w:val="both"/>
        <w:rPr>
          <w:rFonts w:ascii="Times New Roman" w:hAnsi="Times New Roman" w:cs="Times New Roman"/>
          <w:b/>
          <w:i/>
          <w:spacing w:val="-14"/>
          <w:sz w:val="24"/>
          <w:szCs w:val="24"/>
        </w:rPr>
      </w:pPr>
      <w:r>
        <w:rPr>
          <w:rFonts w:ascii="Times New Roman" w:hAnsi="Times New Roman" w:cs="Times New Roman"/>
          <w:i/>
          <w:spacing w:val="-14"/>
          <w:sz w:val="24"/>
          <w:szCs w:val="24"/>
        </w:rPr>
        <w:t>Покупатель ( ):</w:t>
      </w:r>
    </w:p>
    <w:p w:rsidR="00086412" w:rsidRDefault="00382D64">
      <w:pPr>
        <w:spacing w:after="0" w:line="240" w:lineRule="auto"/>
        <w:ind w:firstLine="709"/>
        <w:jc w:val="both"/>
        <w:rPr>
          <w:rFonts w:ascii="Times New Roman" w:hAnsi="Times New Roman" w:cs="Times New Roman"/>
          <w:b/>
          <w:spacing w:val="-14"/>
          <w:sz w:val="24"/>
          <w:szCs w:val="24"/>
        </w:rPr>
      </w:pPr>
      <w:r>
        <w:rPr>
          <w:rFonts w:ascii="Times New Roman" w:hAnsi="Times New Roman" w:cs="Times New Roman"/>
          <w:spacing w:val="-14"/>
          <w:sz w:val="24"/>
          <w:szCs w:val="24"/>
        </w:rPr>
        <w:t>Арбитры для разрешения спора могут выбираться (назначаться) только из рекомендованного списка арбитров Арбитражного центра при АНО НИРА ТЭК.</w:t>
      </w:r>
    </w:p>
    <w:p w:rsidR="00086412" w:rsidRDefault="00382D64">
      <w:pPr>
        <w:spacing w:after="0" w:line="240" w:lineRule="auto"/>
        <w:ind w:firstLine="709"/>
        <w:jc w:val="both"/>
        <w:rPr>
          <w:rFonts w:ascii="Times New Roman" w:hAnsi="Times New Roman" w:cs="Times New Roman"/>
          <w:b/>
          <w:spacing w:val="-14"/>
          <w:sz w:val="24"/>
          <w:szCs w:val="24"/>
        </w:rPr>
      </w:pPr>
      <w:r>
        <w:rPr>
          <w:rFonts w:ascii="Times New Roman" w:hAnsi="Times New Roman" w:cs="Times New Roman"/>
          <w:spacing w:val="-14"/>
          <w:sz w:val="24"/>
          <w:szCs w:val="24"/>
        </w:rPr>
        <w:t>В случае рассмотрения заявления об отводе или прекращении полномочий арбитра Президиумом Арбитражного центра при АНО НИРА ТЭК и отказа в его удовлетворении рассмотрение данного вопроса государственным судом исключается.</w:t>
      </w:r>
    </w:p>
    <w:p w:rsidR="00086412" w:rsidRDefault="00382D64">
      <w:pPr>
        <w:spacing w:after="0" w:line="240" w:lineRule="auto"/>
        <w:ind w:firstLine="709"/>
        <w:jc w:val="both"/>
        <w:rPr>
          <w:rFonts w:ascii="Times New Roman" w:hAnsi="Times New Roman" w:cs="Times New Roman"/>
          <w:b/>
          <w:spacing w:val="-14"/>
          <w:sz w:val="24"/>
          <w:szCs w:val="24"/>
        </w:rPr>
      </w:pPr>
      <w:r>
        <w:rPr>
          <w:rFonts w:ascii="Times New Roman" w:hAnsi="Times New Roman" w:cs="Times New Roman"/>
          <w:spacing w:val="-14"/>
          <w:sz w:val="24"/>
          <w:szCs w:val="24"/>
        </w:rPr>
        <w:t>Вынесенное третейским судом постановление о наличии у него компетенции в качестве вопроса предварительного характера не подлежит обжалованию в государственном суде.</w:t>
      </w:r>
    </w:p>
    <w:p w:rsidR="00086412" w:rsidRDefault="00382D64">
      <w:pPr>
        <w:spacing w:after="0" w:line="240" w:lineRule="auto"/>
        <w:ind w:firstLine="709"/>
        <w:jc w:val="both"/>
        <w:rPr>
          <w:rFonts w:ascii="Times New Roman" w:hAnsi="Times New Roman" w:cs="Times New Roman"/>
          <w:b/>
          <w:spacing w:val="-14"/>
          <w:sz w:val="24"/>
          <w:szCs w:val="24"/>
        </w:rPr>
      </w:pPr>
      <w:r>
        <w:rPr>
          <w:rFonts w:ascii="Times New Roman" w:hAnsi="Times New Roman" w:cs="Times New Roman"/>
          <w:spacing w:val="-14"/>
          <w:sz w:val="24"/>
          <w:szCs w:val="24"/>
        </w:rPr>
        <w:t>Арбитражное решение является окончательным.</w:t>
      </w:r>
    </w:p>
    <w:p w:rsidR="00086412" w:rsidRDefault="00382D64">
      <w:pPr>
        <w:spacing w:after="0" w:line="240" w:lineRule="auto"/>
        <w:ind w:firstLine="709"/>
        <w:jc w:val="both"/>
        <w:rPr>
          <w:rFonts w:ascii="Times New Roman" w:hAnsi="Times New Roman" w:cs="Times New Roman"/>
          <w:b/>
          <w:spacing w:val="-14"/>
          <w:sz w:val="24"/>
          <w:szCs w:val="24"/>
        </w:rPr>
      </w:pPr>
      <w:r>
        <w:rPr>
          <w:rFonts w:ascii="Times New Roman" w:hAnsi="Times New Roman" w:cs="Times New Roman"/>
          <w:spacing w:val="-14"/>
          <w:sz w:val="24"/>
          <w:szCs w:val="24"/>
        </w:rPr>
        <w:t>Заявление о выдаче исполнительного листа на принудительное исполнение решения третейского суда по выбору стороны арбитража, в пользу которой принято решение третейского суда, может быть подано в компетентный суд по адресу или месту жительства должника, по месту нахождения имущества должника, если адрес или место жительства должника неизвестны, а также в компетентный суд, на территории которого принято решение третейского суда, либо в компетентный суд по адресу стороны арбитража, в пользу которой принято решение третейского суда.</w:t>
      </w:r>
    </w:p>
    <w:p w:rsidR="00086412" w:rsidRDefault="00086412">
      <w:pPr>
        <w:spacing w:after="0" w:line="240" w:lineRule="auto"/>
        <w:ind w:firstLine="709"/>
        <w:jc w:val="both"/>
        <w:rPr>
          <w:rFonts w:ascii="Times New Roman" w:hAnsi="Times New Roman" w:cs="Times New Roman"/>
          <w:sz w:val="24"/>
          <w:szCs w:val="24"/>
        </w:rPr>
      </w:pPr>
    </w:p>
    <w:tbl>
      <w:tblPr>
        <w:tblW w:w="10065" w:type="dxa"/>
        <w:tblInd w:w="-34" w:type="dxa"/>
        <w:tblLayout w:type="fixed"/>
        <w:tblLook w:val="0000" w:firstRow="0" w:lastRow="0" w:firstColumn="0" w:lastColumn="0" w:noHBand="0" w:noVBand="0"/>
      </w:tblPr>
      <w:tblGrid>
        <w:gridCol w:w="5137"/>
        <w:gridCol w:w="284"/>
        <w:gridCol w:w="4644"/>
      </w:tblGrid>
      <w:tr w:rsidR="00086412">
        <w:trPr>
          <w:trHeight w:val="619"/>
        </w:trPr>
        <w:tc>
          <w:tcPr>
            <w:tcW w:w="5137" w:type="dxa"/>
          </w:tcPr>
          <w:p w:rsidR="00086412" w:rsidRDefault="00382D64">
            <w:pPr>
              <w:spacing w:after="0" w:line="240" w:lineRule="auto"/>
              <w:rPr>
                <w:rFonts w:ascii="Times New Roman" w:hAnsi="Times New Roman" w:cs="Times New Roman"/>
                <w:b/>
                <w:sz w:val="24"/>
                <w:szCs w:val="24"/>
              </w:rPr>
            </w:pPr>
            <w:r>
              <w:rPr>
                <w:rFonts w:ascii="Times New Roman" w:hAnsi="Times New Roman" w:cs="Times New Roman"/>
                <w:sz w:val="24"/>
                <w:szCs w:val="24"/>
              </w:rPr>
              <w:t>Продавец:</w:t>
            </w:r>
          </w:p>
          <w:p w:rsidR="00086412" w:rsidRDefault="00382D64">
            <w:pPr>
              <w:spacing w:after="0" w:line="240" w:lineRule="auto"/>
              <w:rPr>
                <w:rFonts w:ascii="Times New Roman" w:hAnsi="Times New Roman" w:cs="Times New Roman"/>
                <w:b/>
                <w:bCs/>
                <w:sz w:val="24"/>
                <w:szCs w:val="24"/>
              </w:rPr>
            </w:pPr>
            <w:r>
              <w:rPr>
                <w:rFonts w:ascii="Times New Roman" w:hAnsi="Times New Roman" w:cs="Times New Roman"/>
                <w:bCs/>
                <w:sz w:val="24"/>
                <w:szCs w:val="24"/>
              </w:rPr>
              <w:t>АО «Газпром газораспределение</w:t>
            </w:r>
          </w:p>
          <w:p w:rsidR="00086412" w:rsidRDefault="00382D64">
            <w:pPr>
              <w:spacing w:after="0" w:line="240" w:lineRule="auto"/>
              <w:rPr>
                <w:rFonts w:ascii="Times New Roman" w:hAnsi="Times New Roman" w:cs="Times New Roman"/>
                <w:b/>
                <w:bCs/>
                <w:sz w:val="24"/>
                <w:szCs w:val="24"/>
              </w:rPr>
            </w:pPr>
            <w:r>
              <w:rPr>
                <w:rFonts w:ascii="Times New Roman" w:hAnsi="Times New Roman" w:cs="Times New Roman"/>
                <w:bCs/>
                <w:sz w:val="24"/>
                <w:szCs w:val="24"/>
              </w:rPr>
              <w:t>Краснодар»</w:t>
            </w:r>
          </w:p>
          <w:p w:rsidR="00086412" w:rsidRDefault="00086412">
            <w:pPr>
              <w:spacing w:after="0" w:line="240" w:lineRule="auto"/>
              <w:rPr>
                <w:rFonts w:ascii="Times New Roman" w:hAnsi="Times New Roman" w:cs="Times New Roman"/>
                <w:b/>
                <w:bCs/>
                <w:sz w:val="24"/>
                <w:szCs w:val="24"/>
              </w:rPr>
            </w:pPr>
          </w:p>
          <w:p w:rsidR="00086412" w:rsidRDefault="00382D64">
            <w:pPr>
              <w:spacing w:after="0" w:line="240" w:lineRule="auto"/>
              <w:rPr>
                <w:rFonts w:ascii="Times New Roman" w:hAnsi="Times New Roman" w:cs="Times New Roman"/>
                <w:i/>
                <w:sz w:val="24"/>
                <w:szCs w:val="24"/>
              </w:rPr>
            </w:pPr>
            <w:r>
              <w:rPr>
                <w:rFonts w:ascii="Times New Roman" w:hAnsi="Times New Roman" w:cs="Times New Roman"/>
                <w:i/>
                <w:sz w:val="24"/>
                <w:szCs w:val="24"/>
              </w:rPr>
              <w:t>Должность/Представитель</w:t>
            </w:r>
          </w:p>
          <w:p w:rsidR="00086412" w:rsidRDefault="00382D64">
            <w:pPr>
              <w:spacing w:after="0" w:line="240" w:lineRule="auto"/>
              <w:rPr>
                <w:rFonts w:ascii="Times New Roman" w:hAnsi="Times New Roman" w:cs="Times New Roman"/>
                <w:b/>
                <w:sz w:val="24"/>
                <w:szCs w:val="24"/>
              </w:rPr>
            </w:pPr>
            <w:r>
              <w:rPr>
                <w:rFonts w:ascii="Times New Roman" w:hAnsi="Times New Roman" w:cs="Times New Roman"/>
                <w:sz w:val="24"/>
                <w:szCs w:val="24"/>
              </w:rPr>
              <w:t>___________________</w:t>
            </w:r>
            <w:r>
              <w:rPr>
                <w:rFonts w:ascii="Times New Roman" w:hAnsi="Times New Roman" w:cs="Times New Roman"/>
                <w:bCs/>
                <w:sz w:val="24"/>
                <w:szCs w:val="24"/>
              </w:rPr>
              <w:t xml:space="preserve"> ФИО</w:t>
            </w:r>
          </w:p>
        </w:tc>
        <w:tc>
          <w:tcPr>
            <w:tcW w:w="284" w:type="dxa"/>
          </w:tcPr>
          <w:p w:rsidR="00086412" w:rsidRDefault="00086412">
            <w:pPr>
              <w:spacing w:after="0" w:line="240" w:lineRule="auto"/>
              <w:ind w:left="426"/>
              <w:rPr>
                <w:rFonts w:ascii="Times New Roman" w:hAnsi="Times New Roman" w:cs="Times New Roman"/>
                <w:b/>
                <w:sz w:val="24"/>
                <w:szCs w:val="24"/>
              </w:rPr>
            </w:pPr>
          </w:p>
        </w:tc>
        <w:tc>
          <w:tcPr>
            <w:tcW w:w="4644" w:type="dxa"/>
          </w:tcPr>
          <w:p w:rsidR="00086412" w:rsidRDefault="00382D64">
            <w:pPr>
              <w:widowControl w:val="0"/>
              <w:spacing w:after="0" w:line="240" w:lineRule="auto"/>
              <w:rPr>
                <w:rFonts w:ascii="Times New Roman" w:hAnsi="Times New Roman" w:cs="Times New Roman"/>
                <w:b/>
                <w:sz w:val="24"/>
                <w:szCs w:val="24"/>
              </w:rPr>
            </w:pPr>
            <w:r>
              <w:rPr>
                <w:rFonts w:ascii="Times New Roman" w:hAnsi="Times New Roman" w:cs="Times New Roman"/>
                <w:sz w:val="24"/>
                <w:szCs w:val="24"/>
              </w:rPr>
              <w:t>Покупатель:</w:t>
            </w:r>
          </w:p>
          <w:p w:rsidR="00086412" w:rsidRDefault="00382D64">
            <w:pPr>
              <w:spacing w:after="0" w:line="240" w:lineRule="auto"/>
              <w:rPr>
                <w:rFonts w:ascii="Times New Roman" w:hAnsi="Times New Roman" w:cs="Times New Roman"/>
                <w:b/>
                <w:bCs/>
                <w:sz w:val="24"/>
                <w:szCs w:val="24"/>
              </w:rPr>
            </w:pPr>
            <w:r>
              <w:rPr>
                <w:rFonts w:ascii="Times New Roman" w:hAnsi="Times New Roman" w:cs="Times New Roman"/>
                <w:bCs/>
                <w:sz w:val="24"/>
                <w:szCs w:val="24"/>
              </w:rPr>
              <w:t>___ «_________________»</w:t>
            </w:r>
          </w:p>
          <w:p w:rsidR="00086412" w:rsidRDefault="00086412">
            <w:pPr>
              <w:spacing w:after="0" w:line="240" w:lineRule="auto"/>
              <w:rPr>
                <w:rFonts w:ascii="Times New Roman" w:hAnsi="Times New Roman" w:cs="Times New Roman"/>
                <w:i/>
                <w:sz w:val="24"/>
                <w:szCs w:val="24"/>
              </w:rPr>
            </w:pPr>
          </w:p>
          <w:p w:rsidR="00086412" w:rsidRDefault="00086412">
            <w:pPr>
              <w:spacing w:after="0" w:line="240" w:lineRule="auto"/>
              <w:rPr>
                <w:rFonts w:ascii="Times New Roman" w:hAnsi="Times New Roman" w:cs="Times New Roman"/>
                <w:i/>
                <w:sz w:val="24"/>
                <w:szCs w:val="24"/>
              </w:rPr>
            </w:pPr>
          </w:p>
          <w:p w:rsidR="00086412" w:rsidRDefault="00382D64">
            <w:pPr>
              <w:spacing w:after="0" w:line="240" w:lineRule="auto"/>
              <w:rPr>
                <w:rFonts w:ascii="Times New Roman" w:hAnsi="Times New Roman" w:cs="Times New Roman"/>
                <w:sz w:val="24"/>
                <w:szCs w:val="24"/>
              </w:rPr>
            </w:pPr>
            <w:r>
              <w:rPr>
                <w:rFonts w:ascii="Times New Roman" w:hAnsi="Times New Roman" w:cs="Times New Roman"/>
                <w:i/>
                <w:sz w:val="24"/>
                <w:szCs w:val="24"/>
              </w:rPr>
              <w:t>Должность/Представитель</w:t>
            </w:r>
          </w:p>
          <w:p w:rsidR="00086412" w:rsidRDefault="00382D6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w:t>
            </w:r>
            <w:r>
              <w:rPr>
                <w:rFonts w:ascii="Times New Roman" w:hAnsi="Times New Roman" w:cs="Times New Roman"/>
                <w:bCs/>
                <w:sz w:val="24"/>
                <w:szCs w:val="24"/>
              </w:rPr>
              <w:t xml:space="preserve"> ФИО</w:t>
            </w:r>
          </w:p>
        </w:tc>
      </w:tr>
    </w:tbl>
    <w:p w:rsidR="00086412" w:rsidRDefault="00086412">
      <w:pPr>
        <w:spacing w:after="0" w:line="240" w:lineRule="auto"/>
        <w:jc w:val="both"/>
        <w:rPr>
          <w:rFonts w:ascii="Times New Roman" w:hAnsi="Times New Roman" w:cs="Times New Roman"/>
          <w:sz w:val="24"/>
          <w:szCs w:val="24"/>
        </w:rPr>
      </w:pPr>
    </w:p>
    <w:p w:rsidR="00086412" w:rsidRDefault="00086412"/>
    <w:sectPr w:rsidR="00086412">
      <w:pgSz w:w="11904" w:h="16840"/>
      <w:pgMar w:top="680" w:right="578" w:bottom="680" w:left="87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412" w:rsidRDefault="00382D64">
      <w:pPr>
        <w:spacing w:after="0" w:line="240" w:lineRule="auto"/>
      </w:pPr>
      <w:r>
        <w:separator/>
      </w:r>
    </w:p>
  </w:endnote>
  <w:endnote w:type="continuationSeparator" w:id="0">
    <w:p w:rsidR="00086412" w:rsidRDefault="00382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00"/>
    <w:family w:val="auto"/>
    <w:pitch w:val="default"/>
  </w:font>
  <w:font w:name="TimesET">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412" w:rsidRDefault="00382D64">
      <w:pPr>
        <w:spacing w:after="0" w:line="240" w:lineRule="auto"/>
      </w:pPr>
      <w:r>
        <w:separator/>
      </w:r>
    </w:p>
  </w:footnote>
  <w:footnote w:type="continuationSeparator" w:id="0">
    <w:p w:rsidR="00086412" w:rsidRDefault="00382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265F2"/>
    <w:multiLevelType w:val="multilevel"/>
    <w:tmpl w:val="66BA6BCA"/>
    <w:lvl w:ilvl="0">
      <w:start w:val="4"/>
      <w:numFmt w:val="decimal"/>
      <w:lvlText w:val="%1."/>
      <w:lvlJc w:val="left"/>
      <w:pPr>
        <w:ind w:hanging="245"/>
      </w:pPr>
      <w:rPr>
        <w:rFonts w:ascii="Times New Roman" w:hAnsi="Times New Roman" w:cs="Times New Roman"/>
        <w:b/>
        <w:bCs/>
        <w:sz w:val="24"/>
        <w:szCs w:val="24"/>
      </w:rPr>
    </w:lvl>
    <w:lvl w:ilvl="1">
      <w:start w:val="1"/>
      <w:numFmt w:val="decimal"/>
      <w:lvlText w:val="%1.%2."/>
      <w:lvlJc w:val="left"/>
      <w:pPr>
        <w:ind w:hanging="576"/>
      </w:pPr>
      <w:rPr>
        <w:rFonts w:ascii="Times New Roman" w:hAnsi="Times New Roman" w:cs="Times New Roman"/>
        <w:b w:val="0"/>
        <w:bCs w:val="0"/>
        <w:sz w:val="24"/>
        <w:szCs w:val="24"/>
      </w:rPr>
    </w:lvl>
    <w:lvl w:ilvl="2">
      <w:start w:val="1"/>
      <w:numFmt w:val="decimal"/>
      <w:lvlText w:val="%1.%2.%3."/>
      <w:lvlJc w:val="left"/>
      <w:pPr>
        <w:ind w:hanging="658"/>
      </w:pPr>
      <w:rPr>
        <w:rFonts w:ascii="Times New Roman" w:hAnsi="Times New Roman" w:cs="Times New Roman"/>
        <w:b w:val="0"/>
        <w:bCs w:val="0"/>
        <w:sz w:val="24"/>
        <w:szCs w:val="24"/>
      </w:rPr>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D9B23FF"/>
    <w:multiLevelType w:val="hybridMultilevel"/>
    <w:tmpl w:val="2758A0D6"/>
    <w:lvl w:ilvl="0" w:tplc="C872670E">
      <w:start w:val="1"/>
      <w:numFmt w:val="decimal"/>
      <w:lvlText w:val="%1."/>
      <w:lvlJc w:val="left"/>
      <w:pPr>
        <w:ind w:left="720" w:hanging="360"/>
      </w:pPr>
      <w:rPr>
        <w:rFonts w:hint="default"/>
        <w:b/>
      </w:rPr>
    </w:lvl>
    <w:lvl w:ilvl="1" w:tplc="20582836">
      <w:start w:val="1"/>
      <w:numFmt w:val="lowerLetter"/>
      <w:lvlText w:val="%2."/>
      <w:lvlJc w:val="left"/>
      <w:pPr>
        <w:ind w:left="1440" w:hanging="360"/>
      </w:pPr>
    </w:lvl>
    <w:lvl w:ilvl="2" w:tplc="0DBAEBB2">
      <w:start w:val="1"/>
      <w:numFmt w:val="lowerRoman"/>
      <w:lvlText w:val="%3."/>
      <w:lvlJc w:val="right"/>
      <w:pPr>
        <w:ind w:left="2160" w:hanging="180"/>
      </w:pPr>
    </w:lvl>
    <w:lvl w:ilvl="3" w:tplc="9246123C">
      <w:start w:val="1"/>
      <w:numFmt w:val="decimal"/>
      <w:lvlText w:val="%4."/>
      <w:lvlJc w:val="left"/>
      <w:pPr>
        <w:ind w:left="2880" w:hanging="360"/>
      </w:pPr>
    </w:lvl>
    <w:lvl w:ilvl="4" w:tplc="FD404BAC">
      <w:start w:val="1"/>
      <w:numFmt w:val="lowerLetter"/>
      <w:lvlText w:val="%5."/>
      <w:lvlJc w:val="left"/>
      <w:pPr>
        <w:ind w:left="3600" w:hanging="360"/>
      </w:pPr>
    </w:lvl>
    <w:lvl w:ilvl="5" w:tplc="77A20990">
      <w:start w:val="1"/>
      <w:numFmt w:val="lowerRoman"/>
      <w:lvlText w:val="%6."/>
      <w:lvlJc w:val="right"/>
      <w:pPr>
        <w:ind w:left="4320" w:hanging="180"/>
      </w:pPr>
    </w:lvl>
    <w:lvl w:ilvl="6" w:tplc="5E322490">
      <w:start w:val="1"/>
      <w:numFmt w:val="decimal"/>
      <w:lvlText w:val="%7."/>
      <w:lvlJc w:val="left"/>
      <w:pPr>
        <w:ind w:left="5040" w:hanging="360"/>
      </w:pPr>
    </w:lvl>
    <w:lvl w:ilvl="7" w:tplc="2B7ECD00">
      <w:start w:val="1"/>
      <w:numFmt w:val="lowerLetter"/>
      <w:lvlText w:val="%8."/>
      <w:lvlJc w:val="left"/>
      <w:pPr>
        <w:ind w:left="5760" w:hanging="360"/>
      </w:pPr>
    </w:lvl>
    <w:lvl w:ilvl="8" w:tplc="0ACCAFBC">
      <w:start w:val="1"/>
      <w:numFmt w:val="lowerRoman"/>
      <w:lvlText w:val="%9."/>
      <w:lvlJc w:val="right"/>
      <w:pPr>
        <w:ind w:left="6480" w:hanging="180"/>
      </w:pPr>
    </w:lvl>
  </w:abstractNum>
  <w:abstractNum w:abstractNumId="2" w15:restartNumberingAfterBreak="0">
    <w:nsid w:val="11686552"/>
    <w:multiLevelType w:val="hybridMultilevel"/>
    <w:tmpl w:val="9742484C"/>
    <w:lvl w:ilvl="0" w:tplc="EAC41E7C">
      <w:start w:val="1"/>
      <w:numFmt w:val="bullet"/>
      <w:lvlText w:val="-"/>
      <w:lvlJc w:val="left"/>
      <w:pPr>
        <w:ind w:hanging="140"/>
      </w:pPr>
      <w:rPr>
        <w:rFonts w:ascii="Times New Roman" w:hAnsi="Times New Roman" w:cs="Times New Roman"/>
        <w:b w:val="0"/>
        <w:bCs w:val="0"/>
        <w:sz w:val="24"/>
        <w:szCs w:val="24"/>
      </w:rPr>
    </w:lvl>
    <w:lvl w:ilvl="1" w:tplc="FB4AD604">
      <w:start w:val="1"/>
      <w:numFmt w:val="bullet"/>
      <w:lvlText w:val="•"/>
      <w:lvlJc w:val="left"/>
    </w:lvl>
    <w:lvl w:ilvl="2" w:tplc="D1FAFFE2">
      <w:start w:val="1"/>
      <w:numFmt w:val="bullet"/>
      <w:lvlText w:val="•"/>
      <w:lvlJc w:val="left"/>
    </w:lvl>
    <w:lvl w:ilvl="3" w:tplc="2E4C9A08">
      <w:start w:val="1"/>
      <w:numFmt w:val="bullet"/>
      <w:lvlText w:val="•"/>
      <w:lvlJc w:val="left"/>
    </w:lvl>
    <w:lvl w:ilvl="4" w:tplc="CD9C6754">
      <w:start w:val="1"/>
      <w:numFmt w:val="bullet"/>
      <w:lvlText w:val="•"/>
      <w:lvlJc w:val="left"/>
    </w:lvl>
    <w:lvl w:ilvl="5" w:tplc="8F4CBF68">
      <w:start w:val="1"/>
      <w:numFmt w:val="bullet"/>
      <w:lvlText w:val="•"/>
      <w:lvlJc w:val="left"/>
    </w:lvl>
    <w:lvl w:ilvl="6" w:tplc="A21A4520">
      <w:start w:val="1"/>
      <w:numFmt w:val="bullet"/>
      <w:lvlText w:val="•"/>
      <w:lvlJc w:val="left"/>
    </w:lvl>
    <w:lvl w:ilvl="7" w:tplc="36B05F6C">
      <w:start w:val="1"/>
      <w:numFmt w:val="bullet"/>
      <w:lvlText w:val="•"/>
      <w:lvlJc w:val="left"/>
    </w:lvl>
    <w:lvl w:ilvl="8" w:tplc="48A66452">
      <w:start w:val="1"/>
      <w:numFmt w:val="bullet"/>
      <w:lvlText w:val="•"/>
      <w:lvlJc w:val="left"/>
    </w:lvl>
  </w:abstractNum>
  <w:abstractNum w:abstractNumId="3" w15:restartNumberingAfterBreak="0">
    <w:nsid w:val="14C341FF"/>
    <w:multiLevelType w:val="multilevel"/>
    <w:tmpl w:val="C2280464"/>
    <w:lvl w:ilvl="0">
      <w:start w:val="1"/>
      <w:numFmt w:val="decimal"/>
      <w:lvlText w:val="%1."/>
      <w:lvlJc w:val="left"/>
      <w:pPr>
        <w:ind w:left="0" w:hanging="245"/>
      </w:pPr>
      <w:rPr>
        <w:rFonts w:ascii="Times New Roman" w:hAnsi="Times New Roman" w:cs="Times New Roman" w:hint="default"/>
        <w:b/>
        <w:bCs/>
        <w:sz w:val="24"/>
        <w:szCs w:val="24"/>
      </w:rPr>
    </w:lvl>
    <w:lvl w:ilvl="1">
      <w:start w:val="1"/>
      <w:numFmt w:val="decimal"/>
      <w:lvlText w:val="%1.%2."/>
      <w:lvlJc w:val="left"/>
      <w:pPr>
        <w:ind w:left="0" w:hanging="576"/>
      </w:pPr>
      <w:rPr>
        <w:rFonts w:ascii="Times New Roman" w:hAnsi="Times New Roman" w:cs="Times New Roman" w:hint="default"/>
        <w:b/>
        <w:bCs w:val="0"/>
        <w:sz w:val="24"/>
        <w:szCs w:val="24"/>
      </w:rPr>
    </w:lvl>
    <w:lvl w:ilvl="2">
      <w:start w:val="1"/>
      <w:numFmt w:val="decimal"/>
      <w:lvlText w:val="%1.%2.%3."/>
      <w:lvlJc w:val="left"/>
      <w:pPr>
        <w:ind w:left="0" w:hanging="658"/>
      </w:pPr>
      <w:rPr>
        <w:rFonts w:ascii="Times New Roman" w:hAnsi="Times New Roman" w:cs="Times New Roman" w:hint="default"/>
        <w:b/>
        <w:bCs w:val="0"/>
        <w:sz w:val="24"/>
        <w:szCs w:val="24"/>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4" w15:restartNumberingAfterBreak="0">
    <w:nsid w:val="159362C2"/>
    <w:multiLevelType w:val="hybridMultilevel"/>
    <w:tmpl w:val="0C207E2A"/>
    <w:lvl w:ilvl="0" w:tplc="84A8C2A2">
      <w:start w:val="1"/>
      <w:numFmt w:val="decimal"/>
      <w:lvlText w:val="%1."/>
      <w:lvlJc w:val="left"/>
      <w:pPr>
        <w:ind w:left="720" w:hanging="360"/>
      </w:pPr>
      <w:rPr>
        <w:b/>
      </w:rPr>
    </w:lvl>
    <w:lvl w:ilvl="1" w:tplc="4FF61FD8">
      <w:start w:val="1"/>
      <w:numFmt w:val="lowerLetter"/>
      <w:lvlText w:val="%2."/>
      <w:lvlJc w:val="left"/>
      <w:pPr>
        <w:ind w:left="1440" w:hanging="360"/>
      </w:pPr>
    </w:lvl>
    <w:lvl w:ilvl="2" w:tplc="E7E04122">
      <w:start w:val="1"/>
      <w:numFmt w:val="lowerRoman"/>
      <w:lvlText w:val="%3."/>
      <w:lvlJc w:val="right"/>
      <w:pPr>
        <w:ind w:left="2160" w:hanging="180"/>
      </w:pPr>
    </w:lvl>
    <w:lvl w:ilvl="3" w:tplc="2EB0A644">
      <w:start w:val="1"/>
      <w:numFmt w:val="decimal"/>
      <w:lvlText w:val="%4."/>
      <w:lvlJc w:val="left"/>
      <w:pPr>
        <w:ind w:left="2880" w:hanging="360"/>
      </w:pPr>
    </w:lvl>
    <w:lvl w:ilvl="4" w:tplc="FB2EB40A">
      <w:start w:val="1"/>
      <w:numFmt w:val="lowerLetter"/>
      <w:lvlText w:val="%5."/>
      <w:lvlJc w:val="left"/>
      <w:pPr>
        <w:ind w:left="3600" w:hanging="360"/>
      </w:pPr>
    </w:lvl>
    <w:lvl w:ilvl="5" w:tplc="8988C53A">
      <w:start w:val="1"/>
      <w:numFmt w:val="lowerRoman"/>
      <w:lvlText w:val="%6."/>
      <w:lvlJc w:val="right"/>
      <w:pPr>
        <w:ind w:left="4320" w:hanging="180"/>
      </w:pPr>
    </w:lvl>
    <w:lvl w:ilvl="6" w:tplc="FF807704">
      <w:start w:val="1"/>
      <w:numFmt w:val="decimal"/>
      <w:lvlText w:val="%7."/>
      <w:lvlJc w:val="left"/>
      <w:pPr>
        <w:ind w:left="5040" w:hanging="360"/>
      </w:pPr>
    </w:lvl>
    <w:lvl w:ilvl="7" w:tplc="3D9E5312">
      <w:start w:val="1"/>
      <w:numFmt w:val="lowerLetter"/>
      <w:lvlText w:val="%8."/>
      <w:lvlJc w:val="left"/>
      <w:pPr>
        <w:ind w:left="5760" w:hanging="360"/>
      </w:pPr>
    </w:lvl>
    <w:lvl w:ilvl="8" w:tplc="5636C412">
      <w:start w:val="1"/>
      <w:numFmt w:val="lowerRoman"/>
      <w:lvlText w:val="%9."/>
      <w:lvlJc w:val="right"/>
      <w:pPr>
        <w:ind w:left="6480" w:hanging="180"/>
      </w:pPr>
    </w:lvl>
  </w:abstractNum>
  <w:abstractNum w:abstractNumId="5" w15:restartNumberingAfterBreak="0">
    <w:nsid w:val="183A0FE6"/>
    <w:multiLevelType w:val="hybridMultilevel"/>
    <w:tmpl w:val="26F4CD58"/>
    <w:lvl w:ilvl="0" w:tplc="31F0105A">
      <w:start w:val="1"/>
      <w:numFmt w:val="decimal"/>
      <w:lvlText w:val="%1)"/>
      <w:lvlJc w:val="left"/>
      <w:pPr>
        <w:ind w:left="720" w:hanging="360"/>
      </w:pPr>
      <w:rPr>
        <w:rFonts w:hint="default"/>
      </w:rPr>
    </w:lvl>
    <w:lvl w:ilvl="1" w:tplc="CE4CAF46">
      <w:start w:val="1"/>
      <w:numFmt w:val="lowerLetter"/>
      <w:lvlText w:val="%2."/>
      <w:lvlJc w:val="left"/>
      <w:pPr>
        <w:ind w:left="1440" w:hanging="360"/>
      </w:pPr>
    </w:lvl>
    <w:lvl w:ilvl="2" w:tplc="B3043E14">
      <w:start w:val="1"/>
      <w:numFmt w:val="lowerRoman"/>
      <w:lvlText w:val="%3."/>
      <w:lvlJc w:val="right"/>
      <w:pPr>
        <w:ind w:left="2160" w:hanging="180"/>
      </w:pPr>
    </w:lvl>
    <w:lvl w:ilvl="3" w:tplc="10C22450">
      <w:start w:val="1"/>
      <w:numFmt w:val="decimal"/>
      <w:lvlText w:val="%4."/>
      <w:lvlJc w:val="left"/>
      <w:pPr>
        <w:ind w:left="2880" w:hanging="360"/>
      </w:pPr>
    </w:lvl>
    <w:lvl w:ilvl="4" w:tplc="91945386">
      <w:start w:val="1"/>
      <w:numFmt w:val="lowerLetter"/>
      <w:lvlText w:val="%5."/>
      <w:lvlJc w:val="left"/>
      <w:pPr>
        <w:ind w:left="3600" w:hanging="360"/>
      </w:pPr>
    </w:lvl>
    <w:lvl w:ilvl="5" w:tplc="98C06730">
      <w:start w:val="1"/>
      <w:numFmt w:val="lowerRoman"/>
      <w:lvlText w:val="%6."/>
      <w:lvlJc w:val="right"/>
      <w:pPr>
        <w:ind w:left="4320" w:hanging="180"/>
      </w:pPr>
    </w:lvl>
    <w:lvl w:ilvl="6" w:tplc="F48C319A">
      <w:start w:val="1"/>
      <w:numFmt w:val="decimal"/>
      <w:lvlText w:val="%7."/>
      <w:lvlJc w:val="left"/>
      <w:pPr>
        <w:ind w:left="5040" w:hanging="360"/>
      </w:pPr>
    </w:lvl>
    <w:lvl w:ilvl="7" w:tplc="2BDAC6B6">
      <w:start w:val="1"/>
      <w:numFmt w:val="lowerLetter"/>
      <w:lvlText w:val="%8."/>
      <w:lvlJc w:val="left"/>
      <w:pPr>
        <w:ind w:left="5760" w:hanging="360"/>
      </w:pPr>
    </w:lvl>
    <w:lvl w:ilvl="8" w:tplc="C68699DE">
      <w:start w:val="1"/>
      <w:numFmt w:val="lowerRoman"/>
      <w:lvlText w:val="%9."/>
      <w:lvlJc w:val="right"/>
      <w:pPr>
        <w:ind w:left="6480" w:hanging="180"/>
      </w:pPr>
    </w:lvl>
  </w:abstractNum>
  <w:abstractNum w:abstractNumId="6" w15:restartNumberingAfterBreak="0">
    <w:nsid w:val="241A4056"/>
    <w:multiLevelType w:val="multilevel"/>
    <w:tmpl w:val="E7B22588"/>
    <w:lvl w:ilvl="0">
      <w:start w:val="1"/>
      <w:numFmt w:val="decimal"/>
      <w:lvlText w:val="%1."/>
      <w:lvlJc w:val="left"/>
      <w:pPr>
        <w:ind w:left="0" w:hanging="245"/>
      </w:pPr>
      <w:rPr>
        <w:rFonts w:ascii="Times New Roman" w:hAnsi="Times New Roman" w:cs="Times New Roman" w:hint="default"/>
        <w:b w:val="0"/>
        <w:bCs/>
        <w:sz w:val="24"/>
        <w:szCs w:val="24"/>
      </w:rPr>
    </w:lvl>
    <w:lvl w:ilvl="1">
      <w:start w:val="1"/>
      <w:numFmt w:val="decimal"/>
      <w:lvlText w:val="%1.%2."/>
      <w:lvlJc w:val="left"/>
      <w:pPr>
        <w:ind w:left="0" w:hanging="576"/>
      </w:pPr>
      <w:rPr>
        <w:rFonts w:ascii="Times New Roman" w:hAnsi="Times New Roman" w:cs="Times New Roman" w:hint="default"/>
        <w:b/>
        <w:bCs w:val="0"/>
        <w:sz w:val="24"/>
        <w:szCs w:val="24"/>
      </w:rPr>
    </w:lvl>
    <w:lvl w:ilvl="2">
      <w:start w:val="1"/>
      <w:numFmt w:val="decimal"/>
      <w:lvlText w:val="%1.%2.%3."/>
      <w:lvlJc w:val="left"/>
      <w:pPr>
        <w:ind w:left="0" w:hanging="658"/>
      </w:pPr>
      <w:rPr>
        <w:rFonts w:ascii="Times New Roman" w:hAnsi="Times New Roman" w:cs="Times New Roman" w:hint="default"/>
        <w:b/>
        <w:bCs w:val="0"/>
        <w:sz w:val="24"/>
        <w:szCs w:val="24"/>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7" w15:restartNumberingAfterBreak="0">
    <w:nsid w:val="24754BAE"/>
    <w:multiLevelType w:val="multilevel"/>
    <w:tmpl w:val="32986E3E"/>
    <w:lvl w:ilvl="0">
      <w:start w:val="4"/>
      <w:numFmt w:val="decimal"/>
      <w:lvlText w:val="%1."/>
      <w:lvlJc w:val="left"/>
      <w:pPr>
        <w:ind w:left="0" w:hanging="245"/>
      </w:pPr>
      <w:rPr>
        <w:rFonts w:ascii="Times New Roman" w:hAnsi="Times New Roman" w:cs="Times New Roman" w:hint="default"/>
        <w:b/>
        <w:bCs/>
        <w:sz w:val="24"/>
        <w:szCs w:val="24"/>
      </w:rPr>
    </w:lvl>
    <w:lvl w:ilvl="1">
      <w:start w:val="1"/>
      <w:numFmt w:val="decimal"/>
      <w:lvlText w:val="%1.%2."/>
      <w:lvlJc w:val="left"/>
      <w:pPr>
        <w:ind w:left="0" w:hanging="576"/>
      </w:pPr>
      <w:rPr>
        <w:rFonts w:ascii="Times New Roman" w:hAnsi="Times New Roman" w:cs="Times New Roman" w:hint="default"/>
        <w:b/>
        <w:bCs w:val="0"/>
        <w:sz w:val="24"/>
        <w:szCs w:val="24"/>
      </w:rPr>
    </w:lvl>
    <w:lvl w:ilvl="2">
      <w:start w:val="1"/>
      <w:numFmt w:val="decimal"/>
      <w:lvlText w:val="%1.%2.%3."/>
      <w:lvlJc w:val="left"/>
      <w:pPr>
        <w:ind w:left="0" w:hanging="658"/>
      </w:pPr>
      <w:rPr>
        <w:rFonts w:ascii="Times New Roman" w:hAnsi="Times New Roman" w:cs="Times New Roman" w:hint="default"/>
        <w:b/>
        <w:bCs w:val="0"/>
        <w:sz w:val="24"/>
        <w:szCs w:val="24"/>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8" w15:restartNumberingAfterBreak="0">
    <w:nsid w:val="2FED4E9D"/>
    <w:multiLevelType w:val="multilevel"/>
    <w:tmpl w:val="DCB249FC"/>
    <w:lvl w:ilvl="0">
      <w:start w:val="1"/>
      <w:numFmt w:val="decimal"/>
      <w:lvlText w:val="%1."/>
      <w:lvlJc w:val="left"/>
      <w:pPr>
        <w:ind w:left="0" w:hanging="245"/>
      </w:pPr>
      <w:rPr>
        <w:rFonts w:ascii="Times New Roman" w:hAnsi="Times New Roman" w:cs="Times New Roman" w:hint="default"/>
        <w:b w:val="0"/>
        <w:bCs/>
        <w:sz w:val="24"/>
        <w:szCs w:val="24"/>
      </w:rPr>
    </w:lvl>
    <w:lvl w:ilvl="1">
      <w:start w:val="1"/>
      <w:numFmt w:val="decimal"/>
      <w:lvlText w:val="%1.%2."/>
      <w:lvlJc w:val="left"/>
      <w:pPr>
        <w:ind w:left="0" w:hanging="576"/>
      </w:pPr>
      <w:rPr>
        <w:rFonts w:ascii="Times New Roman" w:hAnsi="Times New Roman" w:cs="Times New Roman" w:hint="default"/>
        <w:b/>
        <w:bCs w:val="0"/>
        <w:sz w:val="24"/>
        <w:szCs w:val="24"/>
      </w:rPr>
    </w:lvl>
    <w:lvl w:ilvl="2">
      <w:start w:val="1"/>
      <w:numFmt w:val="decimal"/>
      <w:lvlText w:val="%1.%2.%3."/>
      <w:lvlJc w:val="left"/>
      <w:pPr>
        <w:ind w:left="0" w:hanging="658"/>
      </w:pPr>
      <w:rPr>
        <w:rFonts w:ascii="Times New Roman" w:hAnsi="Times New Roman" w:cs="Times New Roman" w:hint="default"/>
        <w:b/>
        <w:bCs w:val="0"/>
        <w:sz w:val="24"/>
        <w:szCs w:val="24"/>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9" w15:restartNumberingAfterBreak="0">
    <w:nsid w:val="35D72537"/>
    <w:multiLevelType w:val="multilevel"/>
    <w:tmpl w:val="B546F026"/>
    <w:lvl w:ilvl="0">
      <w:start w:val="4"/>
      <w:numFmt w:val="decimal"/>
      <w:lvlText w:val="%1."/>
      <w:lvlJc w:val="left"/>
      <w:pPr>
        <w:ind w:hanging="245"/>
      </w:pPr>
      <w:rPr>
        <w:rFonts w:ascii="Times New Roman" w:hAnsi="Times New Roman" w:cs="Times New Roman"/>
        <w:b/>
        <w:bCs/>
        <w:sz w:val="24"/>
        <w:szCs w:val="24"/>
      </w:rPr>
    </w:lvl>
    <w:lvl w:ilvl="1">
      <w:start w:val="1"/>
      <w:numFmt w:val="decimal"/>
      <w:lvlText w:val="%1.%2."/>
      <w:lvlJc w:val="left"/>
      <w:pPr>
        <w:ind w:hanging="576"/>
      </w:pPr>
      <w:rPr>
        <w:rFonts w:ascii="Times New Roman" w:hAnsi="Times New Roman" w:cs="Times New Roman"/>
        <w:b/>
        <w:bCs w:val="0"/>
        <w:sz w:val="24"/>
        <w:szCs w:val="24"/>
      </w:rPr>
    </w:lvl>
    <w:lvl w:ilvl="2">
      <w:start w:val="1"/>
      <w:numFmt w:val="decimal"/>
      <w:lvlText w:val="%1.%2.%3."/>
      <w:lvlJc w:val="left"/>
      <w:pPr>
        <w:ind w:hanging="658"/>
      </w:pPr>
      <w:rPr>
        <w:rFonts w:ascii="Times New Roman" w:hAnsi="Times New Roman" w:cs="Times New Roman"/>
        <w:b/>
        <w:bCs w:val="0"/>
        <w:sz w:val="24"/>
        <w:szCs w:val="24"/>
      </w:rPr>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15:restartNumberingAfterBreak="0">
    <w:nsid w:val="39E67D9A"/>
    <w:multiLevelType w:val="hybridMultilevel"/>
    <w:tmpl w:val="ACA4B8CA"/>
    <w:lvl w:ilvl="0" w:tplc="A19C5068">
      <w:start w:val="1"/>
      <w:numFmt w:val="decimal"/>
      <w:lvlText w:val="%1."/>
      <w:lvlJc w:val="left"/>
      <w:pPr>
        <w:ind w:left="0" w:hanging="365"/>
      </w:pPr>
      <w:rPr>
        <w:rFonts w:ascii="Times New Roman" w:hAnsi="Times New Roman" w:cs="Times New Roman" w:hint="default"/>
        <w:b w:val="0"/>
        <w:bCs/>
        <w:sz w:val="24"/>
        <w:szCs w:val="24"/>
      </w:rPr>
    </w:lvl>
    <w:lvl w:ilvl="1" w:tplc="0F56B322">
      <w:start w:val="1"/>
      <w:numFmt w:val="bullet"/>
      <w:lvlText w:val="•"/>
      <w:lvlJc w:val="left"/>
      <w:pPr>
        <w:ind w:left="0" w:firstLine="0"/>
      </w:pPr>
      <w:rPr>
        <w:rFonts w:hint="default"/>
      </w:rPr>
    </w:lvl>
    <w:lvl w:ilvl="2" w:tplc="C576B186">
      <w:start w:val="1"/>
      <w:numFmt w:val="bullet"/>
      <w:lvlText w:val="•"/>
      <w:lvlJc w:val="left"/>
      <w:pPr>
        <w:ind w:left="0" w:firstLine="0"/>
      </w:pPr>
      <w:rPr>
        <w:rFonts w:hint="default"/>
      </w:rPr>
    </w:lvl>
    <w:lvl w:ilvl="3" w:tplc="0EF076B0">
      <w:start w:val="1"/>
      <w:numFmt w:val="bullet"/>
      <w:lvlText w:val="•"/>
      <w:lvlJc w:val="left"/>
      <w:pPr>
        <w:ind w:left="0" w:firstLine="0"/>
      </w:pPr>
      <w:rPr>
        <w:rFonts w:hint="default"/>
      </w:rPr>
    </w:lvl>
    <w:lvl w:ilvl="4" w:tplc="D02CA844">
      <w:start w:val="1"/>
      <w:numFmt w:val="bullet"/>
      <w:lvlText w:val="•"/>
      <w:lvlJc w:val="left"/>
      <w:pPr>
        <w:ind w:left="0" w:firstLine="0"/>
      </w:pPr>
      <w:rPr>
        <w:rFonts w:hint="default"/>
      </w:rPr>
    </w:lvl>
    <w:lvl w:ilvl="5" w:tplc="EDDCDB02">
      <w:start w:val="1"/>
      <w:numFmt w:val="bullet"/>
      <w:lvlText w:val="•"/>
      <w:lvlJc w:val="left"/>
      <w:pPr>
        <w:ind w:left="0" w:firstLine="0"/>
      </w:pPr>
      <w:rPr>
        <w:rFonts w:hint="default"/>
      </w:rPr>
    </w:lvl>
    <w:lvl w:ilvl="6" w:tplc="88803740">
      <w:start w:val="1"/>
      <w:numFmt w:val="bullet"/>
      <w:lvlText w:val="•"/>
      <w:lvlJc w:val="left"/>
      <w:pPr>
        <w:ind w:left="0" w:firstLine="0"/>
      </w:pPr>
      <w:rPr>
        <w:rFonts w:hint="default"/>
      </w:rPr>
    </w:lvl>
    <w:lvl w:ilvl="7" w:tplc="1C5E97C2">
      <w:start w:val="1"/>
      <w:numFmt w:val="bullet"/>
      <w:lvlText w:val="•"/>
      <w:lvlJc w:val="left"/>
      <w:pPr>
        <w:ind w:left="0" w:firstLine="0"/>
      </w:pPr>
      <w:rPr>
        <w:rFonts w:hint="default"/>
      </w:rPr>
    </w:lvl>
    <w:lvl w:ilvl="8" w:tplc="90EC40F6">
      <w:start w:val="1"/>
      <w:numFmt w:val="bullet"/>
      <w:lvlText w:val="•"/>
      <w:lvlJc w:val="left"/>
      <w:pPr>
        <w:ind w:left="0" w:firstLine="0"/>
      </w:pPr>
      <w:rPr>
        <w:rFonts w:hint="default"/>
      </w:rPr>
    </w:lvl>
  </w:abstractNum>
  <w:abstractNum w:abstractNumId="11" w15:restartNumberingAfterBreak="0">
    <w:nsid w:val="3B8F2BB7"/>
    <w:multiLevelType w:val="multilevel"/>
    <w:tmpl w:val="71DEEAB8"/>
    <w:lvl w:ilvl="0">
      <w:start w:val="1"/>
      <w:numFmt w:val="decimal"/>
      <w:lvlText w:val="%1."/>
      <w:lvlJc w:val="left"/>
      <w:pPr>
        <w:ind w:left="0" w:hanging="245"/>
      </w:pPr>
      <w:rPr>
        <w:rFonts w:ascii="Times New Roman" w:hAnsi="Times New Roman" w:cs="Times New Roman" w:hint="default"/>
        <w:b w:val="0"/>
        <w:bCs/>
        <w:sz w:val="24"/>
        <w:szCs w:val="24"/>
      </w:rPr>
    </w:lvl>
    <w:lvl w:ilvl="1">
      <w:start w:val="1"/>
      <w:numFmt w:val="decimal"/>
      <w:lvlText w:val="%1.%2."/>
      <w:lvlJc w:val="left"/>
      <w:pPr>
        <w:ind w:left="0" w:hanging="576"/>
      </w:pPr>
      <w:rPr>
        <w:rFonts w:ascii="Times New Roman" w:hAnsi="Times New Roman" w:cs="Times New Roman" w:hint="default"/>
        <w:b/>
        <w:bCs w:val="0"/>
        <w:sz w:val="24"/>
        <w:szCs w:val="24"/>
      </w:rPr>
    </w:lvl>
    <w:lvl w:ilvl="2">
      <w:start w:val="1"/>
      <w:numFmt w:val="decimal"/>
      <w:lvlText w:val="%1.%2.%3."/>
      <w:lvlJc w:val="left"/>
      <w:pPr>
        <w:ind w:left="0" w:hanging="658"/>
      </w:pPr>
      <w:rPr>
        <w:rFonts w:ascii="Times New Roman" w:hAnsi="Times New Roman" w:cs="Times New Roman" w:hint="default"/>
        <w:b/>
        <w:bCs w:val="0"/>
        <w:sz w:val="24"/>
        <w:szCs w:val="24"/>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2" w15:restartNumberingAfterBreak="0">
    <w:nsid w:val="4E5C74B4"/>
    <w:multiLevelType w:val="multilevel"/>
    <w:tmpl w:val="55167DAE"/>
    <w:lvl w:ilvl="0">
      <w:start w:val="1"/>
      <w:numFmt w:val="decimal"/>
      <w:lvlText w:val="%1."/>
      <w:lvlJc w:val="left"/>
      <w:pPr>
        <w:ind w:left="0" w:hanging="245"/>
      </w:pPr>
      <w:rPr>
        <w:rFonts w:ascii="Times New Roman" w:hAnsi="Times New Roman" w:cs="Times New Roman" w:hint="default"/>
        <w:b/>
        <w:bCs/>
        <w:sz w:val="24"/>
        <w:szCs w:val="24"/>
      </w:rPr>
    </w:lvl>
    <w:lvl w:ilvl="1">
      <w:start w:val="1"/>
      <w:numFmt w:val="decimal"/>
      <w:lvlText w:val="%1.%2."/>
      <w:lvlJc w:val="left"/>
      <w:pPr>
        <w:ind w:left="0" w:hanging="576"/>
      </w:pPr>
      <w:rPr>
        <w:rFonts w:ascii="Times New Roman" w:hAnsi="Times New Roman" w:cs="Times New Roman" w:hint="default"/>
        <w:b/>
        <w:bCs w:val="0"/>
        <w:sz w:val="24"/>
        <w:szCs w:val="24"/>
      </w:rPr>
    </w:lvl>
    <w:lvl w:ilvl="2">
      <w:start w:val="1"/>
      <w:numFmt w:val="decimal"/>
      <w:lvlText w:val="%1.%2.%3."/>
      <w:lvlJc w:val="left"/>
      <w:pPr>
        <w:ind w:left="0" w:hanging="658"/>
      </w:pPr>
      <w:rPr>
        <w:rFonts w:ascii="Times New Roman" w:hAnsi="Times New Roman" w:cs="Times New Roman" w:hint="default"/>
        <w:b/>
        <w:bCs w:val="0"/>
        <w:sz w:val="24"/>
        <w:szCs w:val="24"/>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3" w15:restartNumberingAfterBreak="0">
    <w:nsid w:val="4FAF3402"/>
    <w:multiLevelType w:val="hybridMultilevel"/>
    <w:tmpl w:val="FE521F70"/>
    <w:lvl w:ilvl="0" w:tplc="7048DD06">
      <w:start w:val="1"/>
      <w:numFmt w:val="decimal"/>
      <w:lvlText w:val="%1."/>
      <w:lvlJc w:val="left"/>
      <w:pPr>
        <w:ind w:left="0" w:hanging="365"/>
      </w:pPr>
      <w:rPr>
        <w:rFonts w:ascii="Times New Roman" w:hAnsi="Times New Roman" w:cs="Times New Roman" w:hint="default"/>
        <w:b w:val="0"/>
        <w:bCs/>
        <w:color w:val="auto"/>
        <w:sz w:val="24"/>
        <w:szCs w:val="24"/>
      </w:rPr>
    </w:lvl>
    <w:lvl w:ilvl="1" w:tplc="E8468886">
      <w:start w:val="1"/>
      <w:numFmt w:val="bullet"/>
      <w:lvlText w:val="•"/>
      <w:lvlJc w:val="left"/>
      <w:pPr>
        <w:ind w:left="0" w:firstLine="0"/>
      </w:pPr>
      <w:rPr>
        <w:rFonts w:hint="default"/>
      </w:rPr>
    </w:lvl>
    <w:lvl w:ilvl="2" w:tplc="F9F60CC2">
      <w:start w:val="1"/>
      <w:numFmt w:val="bullet"/>
      <w:lvlText w:val="•"/>
      <w:lvlJc w:val="left"/>
      <w:pPr>
        <w:ind w:left="0" w:firstLine="0"/>
      </w:pPr>
      <w:rPr>
        <w:rFonts w:hint="default"/>
      </w:rPr>
    </w:lvl>
    <w:lvl w:ilvl="3" w:tplc="BEEE628E">
      <w:start w:val="1"/>
      <w:numFmt w:val="bullet"/>
      <w:lvlText w:val="•"/>
      <w:lvlJc w:val="left"/>
      <w:pPr>
        <w:ind w:left="0" w:firstLine="0"/>
      </w:pPr>
      <w:rPr>
        <w:rFonts w:hint="default"/>
      </w:rPr>
    </w:lvl>
    <w:lvl w:ilvl="4" w:tplc="6792DBD4">
      <w:start w:val="1"/>
      <w:numFmt w:val="bullet"/>
      <w:lvlText w:val="•"/>
      <w:lvlJc w:val="left"/>
      <w:pPr>
        <w:ind w:left="0" w:firstLine="0"/>
      </w:pPr>
      <w:rPr>
        <w:rFonts w:hint="default"/>
      </w:rPr>
    </w:lvl>
    <w:lvl w:ilvl="5" w:tplc="DA220798">
      <w:start w:val="1"/>
      <w:numFmt w:val="bullet"/>
      <w:lvlText w:val="•"/>
      <w:lvlJc w:val="left"/>
      <w:pPr>
        <w:ind w:left="0" w:firstLine="0"/>
      </w:pPr>
      <w:rPr>
        <w:rFonts w:hint="default"/>
      </w:rPr>
    </w:lvl>
    <w:lvl w:ilvl="6" w:tplc="A93AC75C">
      <w:start w:val="1"/>
      <w:numFmt w:val="bullet"/>
      <w:lvlText w:val="•"/>
      <w:lvlJc w:val="left"/>
      <w:pPr>
        <w:ind w:left="0" w:firstLine="0"/>
      </w:pPr>
      <w:rPr>
        <w:rFonts w:hint="default"/>
      </w:rPr>
    </w:lvl>
    <w:lvl w:ilvl="7" w:tplc="B9B6EA2C">
      <w:start w:val="1"/>
      <w:numFmt w:val="bullet"/>
      <w:lvlText w:val="•"/>
      <w:lvlJc w:val="left"/>
      <w:pPr>
        <w:ind w:left="0" w:firstLine="0"/>
      </w:pPr>
      <w:rPr>
        <w:rFonts w:hint="default"/>
      </w:rPr>
    </w:lvl>
    <w:lvl w:ilvl="8" w:tplc="2D64CF2A">
      <w:start w:val="1"/>
      <w:numFmt w:val="bullet"/>
      <w:lvlText w:val="•"/>
      <w:lvlJc w:val="left"/>
      <w:pPr>
        <w:ind w:left="0" w:firstLine="0"/>
      </w:pPr>
      <w:rPr>
        <w:rFonts w:hint="default"/>
      </w:rPr>
    </w:lvl>
  </w:abstractNum>
  <w:abstractNum w:abstractNumId="14" w15:restartNumberingAfterBreak="0">
    <w:nsid w:val="54674B08"/>
    <w:multiLevelType w:val="multilevel"/>
    <w:tmpl w:val="19285BD4"/>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15:restartNumberingAfterBreak="0">
    <w:nsid w:val="67AD229E"/>
    <w:multiLevelType w:val="hybridMultilevel"/>
    <w:tmpl w:val="9E78D810"/>
    <w:lvl w:ilvl="0" w:tplc="741490EA">
      <w:start w:val="1"/>
      <w:numFmt w:val="decimal"/>
      <w:lvlText w:val="%1."/>
      <w:lvlJc w:val="left"/>
      <w:pPr>
        <w:ind w:left="0" w:firstLine="720"/>
      </w:pPr>
      <w:rPr>
        <w:rFonts w:hint="default"/>
        <w:b/>
      </w:rPr>
    </w:lvl>
    <w:lvl w:ilvl="1" w:tplc="0742DFA0">
      <w:start w:val="1"/>
      <w:numFmt w:val="lowerLetter"/>
      <w:lvlText w:val="%2."/>
      <w:lvlJc w:val="left"/>
      <w:pPr>
        <w:ind w:left="1800" w:hanging="360"/>
      </w:pPr>
    </w:lvl>
    <w:lvl w:ilvl="2" w:tplc="BA1671B2">
      <w:start w:val="1"/>
      <w:numFmt w:val="lowerRoman"/>
      <w:lvlText w:val="%3."/>
      <w:lvlJc w:val="right"/>
      <w:pPr>
        <w:ind w:left="2520" w:hanging="180"/>
      </w:pPr>
    </w:lvl>
    <w:lvl w:ilvl="3" w:tplc="4FBC7970">
      <w:start w:val="1"/>
      <w:numFmt w:val="decimal"/>
      <w:lvlText w:val="%4."/>
      <w:lvlJc w:val="left"/>
      <w:pPr>
        <w:ind w:left="3240" w:hanging="360"/>
      </w:pPr>
    </w:lvl>
    <w:lvl w:ilvl="4" w:tplc="35D6AFBC">
      <w:start w:val="1"/>
      <w:numFmt w:val="lowerLetter"/>
      <w:lvlText w:val="%5."/>
      <w:lvlJc w:val="left"/>
      <w:pPr>
        <w:ind w:left="3960" w:hanging="360"/>
      </w:pPr>
    </w:lvl>
    <w:lvl w:ilvl="5" w:tplc="6C3211B2">
      <w:start w:val="1"/>
      <w:numFmt w:val="lowerRoman"/>
      <w:lvlText w:val="%6."/>
      <w:lvlJc w:val="right"/>
      <w:pPr>
        <w:ind w:left="4680" w:hanging="180"/>
      </w:pPr>
    </w:lvl>
    <w:lvl w:ilvl="6" w:tplc="3634C29A">
      <w:start w:val="1"/>
      <w:numFmt w:val="decimal"/>
      <w:lvlText w:val="%7."/>
      <w:lvlJc w:val="left"/>
      <w:pPr>
        <w:ind w:left="5400" w:hanging="360"/>
      </w:pPr>
    </w:lvl>
    <w:lvl w:ilvl="7" w:tplc="00A4D630">
      <w:start w:val="1"/>
      <w:numFmt w:val="lowerLetter"/>
      <w:lvlText w:val="%8."/>
      <w:lvlJc w:val="left"/>
      <w:pPr>
        <w:ind w:left="6120" w:hanging="360"/>
      </w:pPr>
    </w:lvl>
    <w:lvl w:ilvl="8" w:tplc="7CBE0E2E">
      <w:start w:val="1"/>
      <w:numFmt w:val="lowerRoman"/>
      <w:lvlText w:val="%9."/>
      <w:lvlJc w:val="right"/>
      <w:pPr>
        <w:ind w:left="6840" w:hanging="180"/>
      </w:pPr>
    </w:lvl>
  </w:abstractNum>
  <w:abstractNum w:abstractNumId="16" w15:restartNumberingAfterBreak="0">
    <w:nsid w:val="69C450DE"/>
    <w:multiLevelType w:val="multilevel"/>
    <w:tmpl w:val="6FDA6C62"/>
    <w:lvl w:ilvl="0">
      <w:start w:val="9"/>
      <w:numFmt w:val="decimal"/>
      <w:lvlText w:val="%1."/>
      <w:lvlJc w:val="left"/>
      <w:pPr>
        <w:ind w:left="0" w:hanging="245"/>
      </w:pPr>
      <w:rPr>
        <w:rFonts w:ascii="Times New Roman" w:hAnsi="Times New Roman" w:cs="Times New Roman" w:hint="default"/>
        <w:b/>
        <w:bCs/>
        <w:sz w:val="24"/>
        <w:szCs w:val="24"/>
      </w:rPr>
    </w:lvl>
    <w:lvl w:ilvl="1">
      <w:start w:val="1"/>
      <w:numFmt w:val="decimal"/>
      <w:lvlText w:val="%1.%2."/>
      <w:lvlJc w:val="left"/>
      <w:pPr>
        <w:ind w:left="0" w:hanging="576"/>
      </w:pPr>
      <w:rPr>
        <w:rFonts w:ascii="Times New Roman" w:hAnsi="Times New Roman" w:cs="Times New Roman" w:hint="default"/>
        <w:b/>
        <w:bCs w:val="0"/>
        <w:sz w:val="24"/>
        <w:szCs w:val="24"/>
      </w:rPr>
    </w:lvl>
    <w:lvl w:ilvl="2">
      <w:start w:val="1"/>
      <w:numFmt w:val="decimal"/>
      <w:lvlText w:val="%1.%2.%3."/>
      <w:lvlJc w:val="left"/>
      <w:pPr>
        <w:ind w:left="0" w:hanging="658"/>
      </w:pPr>
      <w:rPr>
        <w:rFonts w:ascii="Times New Roman" w:hAnsi="Times New Roman" w:cs="Times New Roman" w:hint="default"/>
        <w:b/>
        <w:bCs w:val="0"/>
        <w:sz w:val="24"/>
        <w:szCs w:val="24"/>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7" w15:restartNumberingAfterBreak="0">
    <w:nsid w:val="6D674B71"/>
    <w:multiLevelType w:val="multilevel"/>
    <w:tmpl w:val="8696CBC2"/>
    <w:lvl w:ilvl="0">
      <w:start w:val="5"/>
      <w:numFmt w:val="decimal"/>
      <w:lvlText w:val="%1."/>
      <w:lvlJc w:val="left"/>
      <w:pPr>
        <w:ind w:left="0" w:hanging="245"/>
      </w:pPr>
      <w:rPr>
        <w:rFonts w:ascii="Times New Roman" w:hAnsi="Times New Roman" w:cs="Times New Roman" w:hint="default"/>
        <w:b/>
        <w:bCs/>
        <w:sz w:val="24"/>
        <w:szCs w:val="24"/>
      </w:rPr>
    </w:lvl>
    <w:lvl w:ilvl="1">
      <w:start w:val="1"/>
      <w:numFmt w:val="decimal"/>
      <w:lvlText w:val="%1.%2."/>
      <w:lvlJc w:val="left"/>
      <w:pPr>
        <w:ind w:left="0" w:hanging="576"/>
      </w:pPr>
      <w:rPr>
        <w:rFonts w:ascii="Times New Roman" w:hAnsi="Times New Roman" w:cs="Times New Roman" w:hint="default"/>
        <w:b/>
        <w:bCs w:val="0"/>
        <w:sz w:val="24"/>
        <w:szCs w:val="24"/>
      </w:rPr>
    </w:lvl>
    <w:lvl w:ilvl="2">
      <w:start w:val="1"/>
      <w:numFmt w:val="decimal"/>
      <w:lvlText w:val="%1.%2.%3."/>
      <w:lvlJc w:val="left"/>
      <w:pPr>
        <w:ind w:left="0" w:hanging="658"/>
      </w:pPr>
      <w:rPr>
        <w:rFonts w:ascii="Times New Roman" w:hAnsi="Times New Roman" w:cs="Times New Roman" w:hint="default"/>
        <w:b/>
        <w:bCs w:val="0"/>
        <w:sz w:val="24"/>
        <w:szCs w:val="24"/>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8" w15:restartNumberingAfterBreak="0">
    <w:nsid w:val="6FAD0CC8"/>
    <w:multiLevelType w:val="hybridMultilevel"/>
    <w:tmpl w:val="F20C5E48"/>
    <w:lvl w:ilvl="0" w:tplc="8A4272BC">
      <w:start w:val="11"/>
      <w:numFmt w:val="decimal"/>
      <w:lvlText w:val="%1."/>
      <w:lvlJc w:val="left"/>
      <w:pPr>
        <w:ind w:left="0" w:hanging="365"/>
      </w:pPr>
      <w:rPr>
        <w:rFonts w:ascii="Times New Roman" w:hAnsi="Times New Roman" w:cs="Times New Roman" w:hint="default"/>
        <w:b/>
        <w:bCs/>
        <w:sz w:val="24"/>
        <w:szCs w:val="24"/>
      </w:rPr>
    </w:lvl>
    <w:lvl w:ilvl="1" w:tplc="241A6560">
      <w:start w:val="1"/>
      <w:numFmt w:val="bullet"/>
      <w:lvlText w:val="•"/>
      <w:lvlJc w:val="left"/>
      <w:pPr>
        <w:ind w:left="0" w:firstLine="0"/>
      </w:pPr>
      <w:rPr>
        <w:rFonts w:hint="default"/>
      </w:rPr>
    </w:lvl>
    <w:lvl w:ilvl="2" w:tplc="7A301CEE">
      <w:start w:val="1"/>
      <w:numFmt w:val="bullet"/>
      <w:lvlText w:val="•"/>
      <w:lvlJc w:val="left"/>
      <w:pPr>
        <w:ind w:left="0" w:firstLine="0"/>
      </w:pPr>
      <w:rPr>
        <w:rFonts w:hint="default"/>
      </w:rPr>
    </w:lvl>
    <w:lvl w:ilvl="3" w:tplc="20803888">
      <w:start w:val="1"/>
      <w:numFmt w:val="bullet"/>
      <w:lvlText w:val="•"/>
      <w:lvlJc w:val="left"/>
      <w:pPr>
        <w:ind w:left="0" w:firstLine="0"/>
      </w:pPr>
      <w:rPr>
        <w:rFonts w:hint="default"/>
      </w:rPr>
    </w:lvl>
    <w:lvl w:ilvl="4" w:tplc="12629702">
      <w:start w:val="1"/>
      <w:numFmt w:val="bullet"/>
      <w:lvlText w:val="•"/>
      <w:lvlJc w:val="left"/>
      <w:pPr>
        <w:ind w:left="0" w:firstLine="0"/>
      </w:pPr>
      <w:rPr>
        <w:rFonts w:hint="default"/>
      </w:rPr>
    </w:lvl>
    <w:lvl w:ilvl="5" w:tplc="C81E9F4E">
      <w:start w:val="1"/>
      <w:numFmt w:val="bullet"/>
      <w:lvlText w:val="•"/>
      <w:lvlJc w:val="left"/>
      <w:pPr>
        <w:ind w:left="0" w:firstLine="0"/>
      </w:pPr>
      <w:rPr>
        <w:rFonts w:hint="default"/>
      </w:rPr>
    </w:lvl>
    <w:lvl w:ilvl="6" w:tplc="05E0DC74">
      <w:start w:val="1"/>
      <w:numFmt w:val="bullet"/>
      <w:lvlText w:val="•"/>
      <w:lvlJc w:val="left"/>
      <w:pPr>
        <w:ind w:left="0" w:firstLine="0"/>
      </w:pPr>
      <w:rPr>
        <w:rFonts w:hint="default"/>
      </w:rPr>
    </w:lvl>
    <w:lvl w:ilvl="7" w:tplc="D92AC4FE">
      <w:start w:val="1"/>
      <w:numFmt w:val="bullet"/>
      <w:lvlText w:val="•"/>
      <w:lvlJc w:val="left"/>
      <w:pPr>
        <w:ind w:left="0" w:firstLine="0"/>
      </w:pPr>
      <w:rPr>
        <w:rFonts w:hint="default"/>
      </w:rPr>
    </w:lvl>
    <w:lvl w:ilvl="8" w:tplc="E5603456">
      <w:start w:val="1"/>
      <w:numFmt w:val="bullet"/>
      <w:lvlText w:val="•"/>
      <w:lvlJc w:val="left"/>
      <w:pPr>
        <w:ind w:left="0" w:firstLine="0"/>
      </w:pPr>
      <w:rPr>
        <w:rFonts w:hint="default"/>
      </w:rPr>
    </w:lvl>
  </w:abstractNum>
  <w:abstractNum w:abstractNumId="19" w15:restartNumberingAfterBreak="0">
    <w:nsid w:val="72EC1CA1"/>
    <w:multiLevelType w:val="multilevel"/>
    <w:tmpl w:val="54A4B126"/>
    <w:lvl w:ilvl="0">
      <w:start w:val="1"/>
      <w:numFmt w:val="decimal"/>
      <w:lvlText w:val="%1."/>
      <w:lvlJc w:val="left"/>
      <w:pPr>
        <w:ind w:left="0" w:hanging="557"/>
      </w:pPr>
      <w:rPr>
        <w:rFonts w:cs="Times New Roman" w:hint="default"/>
      </w:rPr>
    </w:lvl>
    <w:lvl w:ilvl="1">
      <w:start w:val="2"/>
      <w:numFmt w:val="decimal"/>
      <w:lvlText w:val="%1.%2."/>
      <w:lvlJc w:val="left"/>
      <w:pPr>
        <w:ind w:left="0" w:hanging="557"/>
      </w:pPr>
      <w:rPr>
        <w:rFonts w:ascii="Times New Roman" w:hAnsi="Times New Roman" w:cs="Times New Roman" w:hint="default"/>
        <w:b w:val="0"/>
        <w:bCs w:val="0"/>
        <w:sz w:val="24"/>
        <w:szCs w:val="24"/>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0" w15:restartNumberingAfterBreak="0">
    <w:nsid w:val="7F217074"/>
    <w:multiLevelType w:val="hybridMultilevel"/>
    <w:tmpl w:val="DE5AB748"/>
    <w:lvl w:ilvl="0" w:tplc="B2DAF89E">
      <w:start w:val="1"/>
      <w:numFmt w:val="decimal"/>
      <w:lvlText w:val="%1."/>
      <w:lvlJc w:val="left"/>
      <w:pPr>
        <w:ind w:left="720" w:hanging="360"/>
      </w:pPr>
    </w:lvl>
    <w:lvl w:ilvl="1" w:tplc="7F847A78">
      <w:start w:val="1"/>
      <w:numFmt w:val="lowerLetter"/>
      <w:lvlText w:val="%2."/>
      <w:lvlJc w:val="left"/>
      <w:pPr>
        <w:ind w:left="1440" w:hanging="360"/>
      </w:pPr>
    </w:lvl>
    <w:lvl w:ilvl="2" w:tplc="E244F17E">
      <w:start w:val="1"/>
      <w:numFmt w:val="lowerRoman"/>
      <w:lvlText w:val="%3."/>
      <w:lvlJc w:val="right"/>
      <w:pPr>
        <w:ind w:left="2160" w:hanging="180"/>
      </w:pPr>
    </w:lvl>
    <w:lvl w:ilvl="3" w:tplc="1A3609EA">
      <w:start w:val="1"/>
      <w:numFmt w:val="decimal"/>
      <w:lvlText w:val="%4."/>
      <w:lvlJc w:val="left"/>
      <w:pPr>
        <w:ind w:left="2880" w:hanging="360"/>
      </w:pPr>
    </w:lvl>
    <w:lvl w:ilvl="4" w:tplc="B032DF9A">
      <w:start w:val="1"/>
      <w:numFmt w:val="lowerLetter"/>
      <w:lvlText w:val="%5."/>
      <w:lvlJc w:val="left"/>
      <w:pPr>
        <w:ind w:left="3600" w:hanging="360"/>
      </w:pPr>
    </w:lvl>
    <w:lvl w:ilvl="5" w:tplc="AF4A2A46">
      <w:start w:val="1"/>
      <w:numFmt w:val="lowerRoman"/>
      <w:lvlText w:val="%6."/>
      <w:lvlJc w:val="right"/>
      <w:pPr>
        <w:ind w:left="4320" w:hanging="180"/>
      </w:pPr>
    </w:lvl>
    <w:lvl w:ilvl="6" w:tplc="2966AD8A">
      <w:start w:val="1"/>
      <w:numFmt w:val="decimal"/>
      <w:lvlText w:val="%7."/>
      <w:lvlJc w:val="left"/>
      <w:pPr>
        <w:ind w:left="5040" w:hanging="360"/>
      </w:pPr>
    </w:lvl>
    <w:lvl w:ilvl="7" w:tplc="F33E5760">
      <w:start w:val="1"/>
      <w:numFmt w:val="lowerLetter"/>
      <w:lvlText w:val="%8."/>
      <w:lvlJc w:val="left"/>
      <w:pPr>
        <w:ind w:left="5760" w:hanging="360"/>
      </w:pPr>
    </w:lvl>
    <w:lvl w:ilvl="8" w:tplc="7CBCC794">
      <w:start w:val="1"/>
      <w:numFmt w:val="lowerRoman"/>
      <w:lvlText w:val="%9."/>
      <w:lvlJc w:val="right"/>
      <w:pPr>
        <w:ind w:left="6480" w:hanging="180"/>
      </w:pPr>
    </w:lvl>
  </w:abstractNum>
  <w:abstractNum w:abstractNumId="21" w15:restartNumberingAfterBreak="0">
    <w:nsid w:val="7F50757A"/>
    <w:multiLevelType w:val="multilevel"/>
    <w:tmpl w:val="AA76FB0A"/>
    <w:lvl w:ilvl="0">
      <w:start w:val="1"/>
      <w:numFmt w:val="decimal"/>
      <w:lvlText w:val="%1."/>
      <w:lvlJc w:val="left"/>
      <w:pPr>
        <w:ind w:left="0" w:hanging="557"/>
      </w:pPr>
      <w:rPr>
        <w:rFonts w:cs="Times New Roman" w:hint="default"/>
      </w:rPr>
    </w:lvl>
    <w:lvl w:ilvl="1">
      <w:start w:val="2"/>
      <w:numFmt w:val="decimal"/>
      <w:lvlText w:val="%1.%2."/>
      <w:lvlJc w:val="left"/>
      <w:pPr>
        <w:ind w:left="0" w:hanging="557"/>
      </w:pPr>
      <w:rPr>
        <w:rFonts w:ascii="Times New Roman" w:hAnsi="Times New Roman" w:cs="Times New Roman" w:hint="default"/>
        <w:b w:val="0"/>
        <w:bCs w:val="0"/>
        <w:sz w:val="24"/>
        <w:szCs w:val="24"/>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num w:numId="1">
    <w:abstractNumId w:val="19"/>
  </w:num>
  <w:num w:numId="2">
    <w:abstractNumId w:val="16"/>
  </w:num>
  <w:num w:numId="3">
    <w:abstractNumId w:val="18"/>
  </w:num>
  <w:num w:numId="4">
    <w:abstractNumId w:val="0"/>
  </w:num>
  <w:num w:numId="5">
    <w:abstractNumId w:val="2"/>
  </w:num>
  <w:num w:numId="6">
    <w:abstractNumId w:val="9"/>
  </w:num>
  <w:num w:numId="7">
    <w:abstractNumId w:val="11"/>
  </w:num>
  <w:num w:numId="8">
    <w:abstractNumId w:val="6"/>
  </w:num>
  <w:num w:numId="9">
    <w:abstractNumId w:val="10"/>
  </w:num>
  <w:num w:numId="10">
    <w:abstractNumId w:val="13"/>
  </w:num>
  <w:num w:numId="11">
    <w:abstractNumId w:val="5"/>
  </w:num>
  <w:num w:numId="12">
    <w:abstractNumId w:val="7"/>
  </w:num>
  <w:num w:numId="13">
    <w:abstractNumId w:val="12"/>
  </w:num>
  <w:num w:numId="14">
    <w:abstractNumId w:val="4"/>
  </w:num>
  <w:num w:numId="15">
    <w:abstractNumId w:val="20"/>
  </w:num>
  <w:num w:numId="16">
    <w:abstractNumId w:val="1"/>
  </w:num>
  <w:num w:numId="17">
    <w:abstractNumId w:val="15"/>
  </w:num>
  <w:num w:numId="18">
    <w:abstractNumId w:val="17"/>
  </w:num>
  <w:num w:numId="19">
    <w:abstractNumId w:val="3"/>
  </w:num>
  <w:num w:numId="20">
    <w:abstractNumId w:val="8"/>
  </w:num>
  <w:num w:numId="21">
    <w:abstractNumId w:val="21"/>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412"/>
    <w:rsid w:val="00086412"/>
    <w:rsid w:val="000A1DB7"/>
    <w:rsid w:val="000B225B"/>
    <w:rsid w:val="00131600"/>
    <w:rsid w:val="00195D3C"/>
    <w:rsid w:val="001A7B4D"/>
    <w:rsid w:val="00270789"/>
    <w:rsid w:val="00303399"/>
    <w:rsid w:val="00337E9C"/>
    <w:rsid w:val="00382D64"/>
    <w:rsid w:val="003F5E3E"/>
    <w:rsid w:val="00571B1B"/>
    <w:rsid w:val="005934EE"/>
    <w:rsid w:val="005A2D27"/>
    <w:rsid w:val="00857F6C"/>
    <w:rsid w:val="008C797C"/>
    <w:rsid w:val="00A22496"/>
    <w:rsid w:val="00AF1436"/>
    <w:rsid w:val="00AF75D8"/>
    <w:rsid w:val="00B82D59"/>
    <w:rsid w:val="00CD2534"/>
    <w:rsid w:val="00E27A83"/>
    <w:rsid w:val="00EE1331"/>
    <w:rsid w:val="00F77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C26B3"/>
  <w15:docId w15:val="{E9F98B81-8FD9-4CBC-865F-CC72E21CE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1"/>
    <w:qFormat/>
    <w:pPr>
      <w:spacing w:after="0" w:line="240" w:lineRule="auto"/>
      <w:ind w:left="113" w:hanging="245"/>
      <w:outlineLvl w:val="0"/>
    </w:pPr>
    <w:rPr>
      <w:rFonts w:ascii="Times New Roman" w:hAnsi="Times New Roman" w:cs="Times New Roman"/>
      <w:b/>
      <w:bCs/>
      <w:sz w:val="24"/>
      <w:szCs w:val="24"/>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character" w:customStyle="1" w:styleId="10">
    <w:name w:val="Заголовок 1 Знак"/>
    <w:basedOn w:val="a0"/>
    <w:link w:val="1"/>
    <w:uiPriority w:val="1"/>
    <w:rPr>
      <w:rFonts w:ascii="Times New Roman" w:hAnsi="Times New Roman" w:cs="Times New Roman"/>
      <w:b/>
      <w:bCs/>
      <w:sz w:val="24"/>
      <w:szCs w:val="24"/>
    </w:rPr>
  </w:style>
  <w:style w:type="paragraph" w:styleId="af0">
    <w:name w:val="Body Text"/>
    <w:basedOn w:val="a"/>
    <w:link w:val="af1"/>
    <w:uiPriority w:val="1"/>
    <w:qFormat/>
    <w:pPr>
      <w:spacing w:after="0" w:line="240" w:lineRule="auto"/>
      <w:ind w:left="113"/>
    </w:pPr>
    <w:rPr>
      <w:rFonts w:ascii="Times New Roman" w:hAnsi="Times New Roman" w:cs="Times New Roman"/>
      <w:sz w:val="24"/>
      <w:szCs w:val="24"/>
    </w:rPr>
  </w:style>
  <w:style w:type="character" w:customStyle="1" w:styleId="af1">
    <w:name w:val="Основной текст Знак"/>
    <w:basedOn w:val="a0"/>
    <w:link w:val="af0"/>
    <w:uiPriority w:val="1"/>
    <w:rPr>
      <w:rFonts w:ascii="Times New Roman" w:hAnsi="Times New Roman" w:cs="Times New Roman"/>
      <w:sz w:val="24"/>
      <w:szCs w:val="24"/>
    </w:rPr>
  </w:style>
  <w:style w:type="paragraph" w:styleId="af2">
    <w:name w:val="List Paragraph"/>
    <w:basedOn w:val="a"/>
    <w:uiPriority w:val="34"/>
    <w:qFormat/>
    <w:pPr>
      <w:spacing w:after="0" w:line="240" w:lineRule="auto"/>
    </w:pPr>
    <w:rPr>
      <w:rFonts w:ascii="Times New Roman" w:hAnsi="Times New Roman" w:cs="Times New Roman"/>
      <w:sz w:val="24"/>
      <w:szCs w:val="24"/>
    </w:rPr>
  </w:style>
  <w:style w:type="paragraph" w:customStyle="1" w:styleId="TableParagraph">
    <w:name w:val="Table Paragraph"/>
    <w:basedOn w:val="a"/>
    <w:uiPriority w:val="1"/>
    <w:qFormat/>
    <w:pPr>
      <w:spacing w:after="0" w:line="240" w:lineRule="auto"/>
    </w:pPr>
    <w:rPr>
      <w:rFonts w:ascii="Times New Roman" w:hAnsi="Times New Roman" w:cs="Times New Roman"/>
      <w:sz w:val="24"/>
      <w:szCs w:val="24"/>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styleId="af3">
    <w:name w:val="Hyperlink"/>
    <w:basedOn w:val="a0"/>
    <w:uiPriority w:val="99"/>
    <w:unhideWhenUsed/>
    <w:rPr>
      <w:color w:val="0000FF" w:themeColor="hyperlink"/>
      <w:u w:val="single"/>
    </w:rPr>
  </w:style>
  <w:style w:type="character" w:styleId="af4">
    <w:name w:val="annotation reference"/>
    <w:basedOn w:val="a0"/>
    <w:uiPriority w:val="99"/>
    <w:semiHidden/>
    <w:unhideWhenUsed/>
    <w:rPr>
      <w:sz w:val="16"/>
      <w:szCs w:val="16"/>
    </w:rPr>
  </w:style>
  <w:style w:type="paragraph" w:styleId="af5">
    <w:name w:val="annotation text"/>
    <w:basedOn w:val="a"/>
    <w:link w:val="af6"/>
    <w:uiPriority w:val="99"/>
    <w:semiHidden/>
    <w:unhideWhenUsed/>
    <w:pPr>
      <w:spacing w:line="240" w:lineRule="auto"/>
    </w:pPr>
    <w:rPr>
      <w:sz w:val="20"/>
      <w:szCs w:val="20"/>
    </w:rPr>
  </w:style>
  <w:style w:type="character" w:customStyle="1" w:styleId="af6">
    <w:name w:val="Текст примечания Знак"/>
    <w:basedOn w:val="a0"/>
    <w:link w:val="af5"/>
    <w:uiPriority w:val="99"/>
    <w:semiHidden/>
    <w:rPr>
      <w:sz w:val="20"/>
      <w:szCs w:val="20"/>
    </w:rPr>
  </w:style>
  <w:style w:type="paragraph" w:styleId="af7">
    <w:name w:val="annotation subject"/>
    <w:basedOn w:val="af5"/>
    <w:next w:val="af5"/>
    <w:link w:val="af8"/>
    <w:uiPriority w:val="99"/>
    <w:semiHidden/>
    <w:unhideWhenUsed/>
    <w:rPr>
      <w:b/>
      <w:bCs/>
    </w:rPr>
  </w:style>
  <w:style w:type="character" w:customStyle="1" w:styleId="af8">
    <w:name w:val="Тема примечания Знак"/>
    <w:basedOn w:val="af6"/>
    <w:link w:val="af7"/>
    <w:uiPriority w:val="99"/>
    <w:semiHidden/>
    <w:rPr>
      <w:b/>
      <w:bCs/>
      <w:sz w:val="20"/>
      <w:szCs w:val="20"/>
    </w:rPr>
  </w:style>
  <w:style w:type="paragraph" w:styleId="af9">
    <w:name w:val="Balloon Text"/>
    <w:basedOn w:val="a"/>
    <w:link w:val="afa"/>
    <w:uiPriority w:val="99"/>
    <w:semiHidden/>
    <w:unhideWhenUsed/>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Pr>
      <w:rFonts w:ascii="Segoe UI" w:hAnsi="Segoe UI" w:cs="Segoe UI"/>
      <w:sz w:val="18"/>
      <w:szCs w:val="18"/>
    </w:rPr>
  </w:style>
  <w:style w:type="character" w:customStyle="1" w:styleId="rvts48220">
    <w:name w:val="rvts48220"/>
    <w:basedOn w:val="a0"/>
    <w:uiPriority w:val="99"/>
    <w:rPr>
      <w:rFonts w:ascii="Arial" w:hAnsi="Arial" w:cs="Arial"/>
      <w:color w:val="000000"/>
      <w:sz w:val="20"/>
      <w:szCs w:val="20"/>
      <w:u w:val="none"/>
    </w:rPr>
  </w:style>
  <w:style w:type="paragraph" w:styleId="33">
    <w:name w:val="Body Text Indent 3"/>
    <w:basedOn w:val="a"/>
    <w:link w:val="34"/>
    <w:uiPriority w:val="99"/>
    <w:semiHidden/>
    <w:unhideWhenUsed/>
    <w:pPr>
      <w:spacing w:after="120"/>
      <w:ind w:left="283"/>
    </w:pPr>
    <w:rPr>
      <w:sz w:val="16"/>
      <w:szCs w:val="16"/>
    </w:rPr>
  </w:style>
  <w:style w:type="character" w:customStyle="1" w:styleId="34">
    <w:name w:val="Основной текст с отступом 3 Знак"/>
    <w:basedOn w:val="a0"/>
    <w:link w:val="33"/>
    <w:uiPriority w:val="99"/>
    <w:semiHidden/>
    <w:rPr>
      <w:sz w:val="16"/>
      <w:szCs w:val="16"/>
    </w:rPr>
  </w:style>
  <w:style w:type="paragraph" w:customStyle="1" w:styleId="afb">
    <w:name w:val="Знак Знак"/>
    <w:basedOn w:val="a"/>
    <w:pPr>
      <w:spacing w:after="160" w:line="240" w:lineRule="exact"/>
    </w:pPr>
    <w:rPr>
      <w:rFonts w:ascii="Verdana" w:eastAsia="MS Mincho" w:hAnsi="Verdana" w:cs="Verdana"/>
      <w:sz w:val="20"/>
      <w:szCs w:val="20"/>
      <w:lang w:val="en-GB"/>
    </w:rPr>
  </w:style>
  <w:style w:type="paragraph" w:styleId="afc">
    <w:name w:val="Body Text Indent"/>
    <w:basedOn w:val="a"/>
    <w:link w:val="afd"/>
    <w:uiPriority w:val="99"/>
    <w:semiHidden/>
    <w:unhideWhenUsed/>
    <w:pPr>
      <w:spacing w:after="120"/>
      <w:ind w:left="283"/>
    </w:pPr>
  </w:style>
  <w:style w:type="character" w:customStyle="1" w:styleId="afd">
    <w:name w:val="Основной текст с отступом Знак"/>
    <w:basedOn w:val="a0"/>
    <w:link w:val="afc"/>
    <w:uiPriority w:val="99"/>
    <w:semiHidden/>
  </w:style>
  <w:style w:type="paragraph" w:customStyle="1" w:styleId="afe">
    <w:name w:val="Знак Знак"/>
    <w:basedOn w:val="a"/>
    <w:pPr>
      <w:spacing w:after="160" w:line="240" w:lineRule="exact"/>
    </w:pPr>
    <w:rPr>
      <w:rFonts w:ascii="Verdana" w:eastAsia="MS Mincho" w:hAnsi="Verdana" w:cs="Verdana"/>
      <w:sz w:val="20"/>
      <w:szCs w:val="20"/>
      <w:lang w:val="en-GB"/>
    </w:rPr>
  </w:style>
  <w:style w:type="paragraph" w:styleId="aff">
    <w:name w:val="footnote text"/>
    <w:basedOn w:val="a"/>
    <w:link w:val="aff0"/>
    <w:uiPriority w:val="99"/>
    <w:semiHidden/>
    <w:unhideWhenUsed/>
    <w:pPr>
      <w:spacing w:after="0" w:line="240" w:lineRule="auto"/>
    </w:pPr>
    <w:rPr>
      <w:sz w:val="20"/>
      <w:szCs w:val="20"/>
    </w:rPr>
  </w:style>
  <w:style w:type="character" w:customStyle="1" w:styleId="aff0">
    <w:name w:val="Текст сноски Знак"/>
    <w:basedOn w:val="a0"/>
    <w:link w:val="aff"/>
    <w:uiPriority w:val="99"/>
    <w:semiHidden/>
    <w:rPr>
      <w:sz w:val="20"/>
      <w:szCs w:val="20"/>
    </w:rPr>
  </w:style>
  <w:style w:type="character" w:styleId="aff1">
    <w:name w:val="footnote reference"/>
    <w:basedOn w:val="a0"/>
    <w:uiPriority w:val="99"/>
    <w:semiHidden/>
    <w:unhideWhenUsed/>
    <w:rPr>
      <w:vertAlign w:val="superscript"/>
    </w:rPr>
  </w:style>
  <w:style w:type="paragraph" w:styleId="aff2">
    <w:name w:val="header"/>
    <w:basedOn w:val="a"/>
    <w:link w:val="aff3"/>
    <w:uiPriority w:val="99"/>
    <w:unhideWhenUsed/>
    <w:pPr>
      <w:tabs>
        <w:tab w:val="center" w:pos="4677"/>
        <w:tab w:val="right" w:pos="9355"/>
      </w:tabs>
      <w:spacing w:after="0" w:line="240" w:lineRule="auto"/>
    </w:pPr>
  </w:style>
  <w:style w:type="character" w:customStyle="1" w:styleId="aff3">
    <w:name w:val="Верхний колонтитул Знак"/>
    <w:basedOn w:val="a0"/>
    <w:link w:val="aff2"/>
    <w:uiPriority w:val="99"/>
  </w:style>
  <w:style w:type="paragraph" w:styleId="aff4">
    <w:name w:val="footer"/>
    <w:basedOn w:val="a"/>
    <w:link w:val="aff5"/>
    <w:uiPriority w:val="99"/>
    <w:unhideWhenUsed/>
    <w:pPr>
      <w:tabs>
        <w:tab w:val="center" w:pos="4677"/>
        <w:tab w:val="right" w:pos="9355"/>
      </w:tabs>
      <w:spacing w:after="0" w:line="240" w:lineRule="auto"/>
    </w:pPr>
  </w:style>
  <w:style w:type="character" w:customStyle="1" w:styleId="aff5">
    <w:name w:val="Нижний колонтитул Знак"/>
    <w:basedOn w:val="a0"/>
    <w:link w:val="aff4"/>
    <w:uiPriority w:val="99"/>
  </w:style>
  <w:style w:type="character" w:styleId="aff6">
    <w:name w:val="Placeholder Text"/>
    <w:basedOn w:val="a0"/>
    <w:uiPriority w:val="99"/>
    <w:semiHidden/>
    <w:rPr>
      <w:color w:val="808080"/>
    </w:rPr>
  </w:style>
  <w:style w:type="paragraph" w:styleId="aff7">
    <w:name w:val="Revision"/>
    <w:hidden/>
    <w:uiPriority w:val="99"/>
    <w:semiHidden/>
    <w:pPr>
      <w:spacing w:after="0" w:line="240" w:lineRule="auto"/>
    </w:pPr>
  </w:style>
  <w:style w:type="character" w:customStyle="1" w:styleId="aff8">
    <w:name w:val="Основной текст_"/>
    <w:basedOn w:val="a0"/>
    <w:link w:val="13"/>
    <w:rPr>
      <w:rFonts w:ascii="Times New Roman" w:eastAsia="Times New Roman" w:hAnsi="Times New Roman" w:cs="Times New Roman"/>
    </w:rPr>
  </w:style>
  <w:style w:type="paragraph" w:customStyle="1" w:styleId="13">
    <w:name w:val="Основной текст1"/>
    <w:basedOn w:val="a"/>
    <w:link w:val="aff8"/>
    <w:pPr>
      <w:widowControl w:val="0"/>
      <w:spacing w:after="0" w:line="240" w:lineRule="auto"/>
      <w:ind w:firstLine="400"/>
    </w:pPr>
    <w:rPr>
      <w:rFonts w:ascii="Times New Roman" w:eastAsia="Times New Roman" w:hAnsi="Times New Roman" w:cs="Times New Roman"/>
    </w:rPr>
  </w:style>
  <w:style w:type="character" w:customStyle="1" w:styleId="aff9">
    <w:name w:val="Другое_"/>
    <w:basedOn w:val="a0"/>
    <w:link w:val="affa"/>
    <w:rPr>
      <w:rFonts w:ascii="Times New Roman" w:eastAsia="Times New Roman" w:hAnsi="Times New Roman" w:cs="Times New Roman"/>
    </w:rPr>
  </w:style>
  <w:style w:type="paragraph" w:customStyle="1" w:styleId="affa">
    <w:name w:val="Другое"/>
    <w:basedOn w:val="a"/>
    <w:link w:val="aff9"/>
    <w:pPr>
      <w:widowControl w:val="0"/>
      <w:spacing w:after="0" w:line="240" w:lineRule="auto"/>
      <w:ind w:firstLine="400"/>
    </w:pPr>
    <w:rPr>
      <w:rFonts w:ascii="Times New Roman" w:eastAsia="Times New Roman" w:hAnsi="Times New Roman" w:cs="Times New Roman"/>
    </w:rPr>
  </w:style>
  <w:style w:type="paragraph" w:styleId="affb">
    <w:name w:val="Block Text"/>
    <w:basedOn w:val="a"/>
    <w:pPr>
      <w:widowControl w:val="0"/>
      <w:tabs>
        <w:tab w:val="left" w:pos="-284"/>
      </w:tabs>
      <w:spacing w:after="0" w:line="240" w:lineRule="auto"/>
      <w:ind w:left="-284" w:right="-567"/>
      <w:jc w:val="both"/>
    </w:pPr>
    <w:rPr>
      <w:rFonts w:ascii="TimesET" w:eastAsia="Times New Roman" w:hAnsi="TimesET" w:cs="Times New Roman"/>
      <w:sz w:val="24"/>
      <w:szCs w:val="20"/>
      <w:lang w:eastAsia="ru-RU"/>
    </w:rPr>
  </w:style>
  <w:style w:type="table" w:styleId="aff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rsid w:val="005A2D2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etpgpb.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torgi.etpgpb.r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oui@gazprom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orgi.etpgpb.ru/" TargetMode="External"/><Relationship Id="rId5" Type="http://schemas.openxmlformats.org/officeDocument/2006/relationships/settings" Target="settings.xml"/><Relationship Id="rId15" Type="http://schemas.openxmlformats.org/officeDocument/2006/relationships/hyperlink" Target="https://torgi.etpgpb.ru/" TargetMode="External"/><Relationship Id="rId10" Type="http://schemas.openxmlformats.org/officeDocument/2006/relationships/hyperlink" Target="https://torgi.etpgpb.ru/" TargetMode="External"/><Relationship Id="rId4" Type="http://schemas.openxmlformats.org/officeDocument/2006/relationships/styles" Target="styles.xml"/><Relationship Id="rId9" Type="http://schemas.openxmlformats.org/officeDocument/2006/relationships/hyperlink" Target="mailto:oui@gazpromgk.ru" TargetMode="External"/><Relationship Id="rId14" Type="http://schemas.openxmlformats.org/officeDocument/2006/relationships/hyperlink" Target="mailto:oui@gazpromg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2023-01-09T00:00:00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8AD27A-4F4E-48E5-A6F1-1BAEB9ECF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5284</Words>
  <Characters>30125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 К. Царьков</dc:creator>
  <cp:lastModifiedBy>Эдильханова Ольга Ивановна</cp:lastModifiedBy>
  <cp:revision>16</cp:revision>
  <dcterms:created xsi:type="dcterms:W3CDTF">2025-09-29T08:38:00Z</dcterms:created>
  <dcterms:modified xsi:type="dcterms:W3CDTF">2026-08-03T12:37:00Z</dcterms:modified>
</cp:coreProperties>
</file>