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8F" w:rsidRPr="00AA4EE1" w:rsidRDefault="0001458F" w:rsidP="000145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документов на </w:t>
      </w:r>
      <w:proofErr w:type="spellStart"/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га</w:t>
      </w:r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зи</w:t>
      </w:r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фи</w:t>
      </w:r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ка</w:t>
      </w:r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цию</w:t>
      </w:r>
      <w:proofErr w:type="spellEnd"/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Физических лиц:</w:t>
      </w:r>
    </w:p>
    <w:p w:rsidR="0001458F" w:rsidRPr="0001458F" w:rsidRDefault="0001458F" w:rsidP="000145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Правоустанавливающие документы на земельный участок</w:t>
      </w:r>
    </w:p>
    <w:p w:rsidR="0001458F" w:rsidRPr="0001458F" w:rsidRDefault="0001458F" w:rsidP="000145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право собственности или иное предусмотренное законом право на земельный участок, на котором расположено домовладение заявителя</w:t>
      </w:r>
    </w:p>
    <w:p w:rsidR="0001458F" w:rsidRPr="0001458F" w:rsidRDefault="0001458F" w:rsidP="000145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право собственности или иное предусмотренное законом право на объект капитального строительства</w:t>
      </w:r>
    </w:p>
    <w:p w:rsidR="0001458F" w:rsidRPr="0001458F" w:rsidRDefault="0001458F" w:rsidP="000145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право собственности или иное предусмотренное законом право на домовладение (объект индивидуального жилищного строительства или часть жилого дома блокированной застройки)</w:t>
      </w:r>
    </w:p>
    <w:p w:rsidR="0001458F" w:rsidRPr="0001458F" w:rsidRDefault="0001458F" w:rsidP="000145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Ситуационный план</w:t>
      </w:r>
    </w:p>
    <w:p w:rsidR="0001458F" w:rsidRPr="0001458F" w:rsidRDefault="0001458F" w:rsidP="000145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Ситуационный план в графическом виде с отражением схематического расположения земельного участка по отношению к местности (населенному пункту/улице). Ситуационные планы выдают органы местного самоуправления (местные Администрации), земельный комитет. Ситуационным планом также может служить эскиз, распечатанный из интерактивных карт, размещенных на бесплатных </w:t>
      </w:r>
      <w:proofErr w:type="spellStart"/>
      <w:r w:rsidRPr="00014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</w:p>
    <w:p w:rsidR="0001458F" w:rsidRPr="0001458F" w:rsidRDefault="0001458F" w:rsidP="000145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5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страхового номера индивидуального лицевого счета (СНИЛС)</w:t>
      </w:r>
    </w:p>
    <w:p w:rsidR="0001458F" w:rsidRPr="0001458F" w:rsidRDefault="0001458F" w:rsidP="000145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документы</w:t>
      </w:r>
    </w:p>
    <w:p w:rsidR="0001458F" w:rsidRPr="0001458F" w:rsidRDefault="0001458F" w:rsidP="000145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5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планируемого максимального часового расхода газа (при необходимости)</w:t>
      </w:r>
    </w:p>
    <w:p w:rsidR="0001458F" w:rsidRPr="0001458F" w:rsidRDefault="0001458F" w:rsidP="0001458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об уступке мощности (при необходимости)</w:t>
      </w:r>
    </w:p>
    <w:p w:rsidR="00D17297" w:rsidRPr="00AA4EE1" w:rsidRDefault="0001458F" w:rsidP="00AA4E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разработанной и утвержденной в соответствии с законодательством Российской Федерации документации по планировке территории (проект планировки территории и проект межевания территории), предусматривающей строительство сети </w:t>
      </w:r>
      <w:proofErr w:type="spellStart"/>
      <w:r w:rsidRPr="000145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газопотребления</w:t>
      </w:r>
      <w:proofErr w:type="spellEnd"/>
      <w:r w:rsidRPr="0001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пределах территории, подлежащей комплексному развитию (в случае необходимости подключения объектов капитального строительства, расположенных в пределах территории, подлежащей комплексному развитию (при необходимости)</w:t>
      </w:r>
    </w:p>
    <w:p w:rsidR="00D17297" w:rsidRPr="00AA4EE1" w:rsidRDefault="00D17297" w:rsidP="000145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7297" w:rsidRPr="00AA4EE1" w:rsidRDefault="00D17297" w:rsidP="000145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7297" w:rsidRPr="00AA4EE1" w:rsidRDefault="00D17297" w:rsidP="000145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7297" w:rsidRPr="00AA4EE1" w:rsidRDefault="00D17297" w:rsidP="00D172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документов на </w:t>
      </w:r>
      <w:proofErr w:type="spellStart"/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га</w:t>
      </w:r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зи</w:t>
      </w:r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фи</w:t>
      </w:r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ка</w:t>
      </w:r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цию</w:t>
      </w:r>
      <w:proofErr w:type="spellEnd"/>
      <w:r w:rsidRPr="00014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СНТ:</w:t>
      </w:r>
    </w:p>
    <w:p w:rsidR="00D17297" w:rsidRPr="00AA4EE1" w:rsidRDefault="00D17297" w:rsidP="00D17297">
      <w:pPr>
        <w:pStyle w:val="4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AA4EE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Если заявка подается от имени СНТ (имени председателя/представителя СНТ) </w:t>
      </w:r>
    </w:p>
    <w:p w:rsidR="00D17297" w:rsidRPr="00AA4EE1" w:rsidRDefault="00D17297" w:rsidP="00D17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>Копии документов, подтверждающих право собственности или иное предусмотренное законом право на все земельные участки и расположенные на них домовладения, планируемые к газификации</w:t>
      </w:r>
    </w:p>
    <w:p w:rsidR="00D17297" w:rsidRPr="00AA4EE1" w:rsidRDefault="00D17297" w:rsidP="00D17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 xml:space="preserve">Протокол общего собрания членов садоводческого некоммерческого товарищества, содержащий решение о проведении </w:t>
      </w:r>
      <w:proofErr w:type="spellStart"/>
      <w:r w:rsidRPr="00AA4EE1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</w:p>
    <w:p w:rsidR="00D17297" w:rsidRPr="00AA4EE1" w:rsidRDefault="00D17297" w:rsidP="00D17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>Ситуационный план</w:t>
      </w:r>
    </w:p>
    <w:p w:rsidR="00D17297" w:rsidRPr="00AA4EE1" w:rsidRDefault="00D17297" w:rsidP="00D17297">
      <w:pPr>
        <w:pStyle w:val="bodytext"/>
        <w:ind w:left="720"/>
        <w:rPr>
          <w:sz w:val="28"/>
          <w:szCs w:val="28"/>
        </w:rPr>
      </w:pPr>
      <w:r w:rsidRPr="00AA4EE1">
        <w:rPr>
          <w:sz w:val="28"/>
          <w:szCs w:val="28"/>
        </w:rPr>
        <w:t xml:space="preserve">Ситуационный план в графическом виде с отражением схематического расположения всех земельных участков, планируемых к газификации, по отношению к местности (населенному пункту/улице). Ситуационные планы выдают органы местного самоуправления (местные Администрации), земельный комитет. Ситуационным планом также может служить эскиз, распечатанный из интерактивных карт, размещенных на бесплатных </w:t>
      </w:r>
      <w:proofErr w:type="spellStart"/>
      <w:r w:rsidRPr="00AA4EE1">
        <w:rPr>
          <w:sz w:val="28"/>
          <w:szCs w:val="28"/>
        </w:rPr>
        <w:t>интернет-ресурсах</w:t>
      </w:r>
      <w:proofErr w:type="spellEnd"/>
    </w:p>
    <w:p w:rsidR="00D17297" w:rsidRPr="00AA4EE1" w:rsidRDefault="00D17297" w:rsidP="00D17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>Копия страхового номера индивидуального лицевого счета (СНИЛС)</w:t>
      </w:r>
    </w:p>
    <w:p w:rsidR="00D17297" w:rsidRPr="00AA4EE1" w:rsidRDefault="00D17297" w:rsidP="00D172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>Дополнительные документы</w:t>
      </w:r>
    </w:p>
    <w:p w:rsidR="00D17297" w:rsidRPr="00AA4EE1" w:rsidRDefault="00D17297" w:rsidP="00D172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>Документы об уступке мощности (при необходимости)</w:t>
      </w:r>
    </w:p>
    <w:p w:rsidR="00D17297" w:rsidRPr="00AA4EE1" w:rsidRDefault="00D17297" w:rsidP="00D172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>Расчет максимального часового расхода газа с учетом потребления газа газоиспользующим оборудованием объектов капитального строительства, в том числе планируемых, проектируемых, строящихся, реконструируемых или построенных, но не подключенных к сетям газораспределения, на каждом земельном участке, расположенном в границах территории садоводства или огородничества (но не менее 2 куб. м.) (при необходимости)</w:t>
      </w:r>
    </w:p>
    <w:p w:rsidR="00D17297" w:rsidRPr="00AA4EE1" w:rsidRDefault="00D17297" w:rsidP="00D172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 xml:space="preserve">Копия разработанной и утвержденной в соответствии с законодательством Российской Федерации документации по планировке территории (проект планировки территории и проект межевания территории), предусматривающей строительство сети </w:t>
      </w:r>
      <w:proofErr w:type="spellStart"/>
      <w:r w:rsidRPr="00AA4EE1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AA4EE1">
        <w:rPr>
          <w:rFonts w:ascii="Times New Roman" w:hAnsi="Times New Roman" w:cs="Times New Roman"/>
          <w:sz w:val="28"/>
          <w:szCs w:val="28"/>
        </w:rPr>
        <w:t xml:space="preserve"> в пределах территории, подлежащей комплексному развитию (в случае необходимости подключения объектов капитального строительства, расположенных в пределах территории, подлежащей комплексному развитию (при необходимости)</w:t>
      </w:r>
    </w:p>
    <w:p w:rsidR="00D17297" w:rsidRPr="00AA4EE1" w:rsidRDefault="00D17297" w:rsidP="00D172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br/>
      </w:r>
    </w:p>
    <w:p w:rsidR="00D17297" w:rsidRPr="00AA4EE1" w:rsidRDefault="00D17297" w:rsidP="00D17297">
      <w:pPr>
        <w:pStyle w:val="4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AA4EE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lastRenderedPageBreak/>
        <w:t xml:space="preserve">Если заявка подается от имени члена СНТ </w:t>
      </w:r>
    </w:p>
    <w:p w:rsidR="00D17297" w:rsidRPr="00AA4EE1" w:rsidRDefault="00D17297" w:rsidP="00D17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>Правоустанавливающие документы на земельный участок</w:t>
      </w:r>
    </w:p>
    <w:p w:rsidR="00D17297" w:rsidRPr="00AA4EE1" w:rsidRDefault="00D17297" w:rsidP="00D17297">
      <w:pPr>
        <w:pStyle w:val="bodytext"/>
        <w:ind w:left="720"/>
        <w:rPr>
          <w:sz w:val="28"/>
          <w:szCs w:val="28"/>
        </w:rPr>
      </w:pPr>
      <w:r w:rsidRPr="00AA4EE1">
        <w:rPr>
          <w:sz w:val="28"/>
          <w:szCs w:val="28"/>
        </w:rPr>
        <w:t>Копия документа, подтверждающего право собственности или иное предусмотренное законом право на земельный участок, на котором расположено домовладение заявителя</w:t>
      </w:r>
    </w:p>
    <w:p w:rsidR="00D17297" w:rsidRPr="00AA4EE1" w:rsidRDefault="00D17297" w:rsidP="00D17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>Документы, подтверждающие право собственности или иное предусмотренное законом право на объект капитального строительства</w:t>
      </w:r>
    </w:p>
    <w:p w:rsidR="00D17297" w:rsidRPr="00AA4EE1" w:rsidRDefault="00D17297" w:rsidP="00D17297">
      <w:pPr>
        <w:pStyle w:val="bodytext"/>
        <w:ind w:left="720"/>
        <w:rPr>
          <w:sz w:val="28"/>
          <w:szCs w:val="28"/>
        </w:rPr>
      </w:pPr>
      <w:r w:rsidRPr="00AA4EE1">
        <w:rPr>
          <w:sz w:val="28"/>
          <w:szCs w:val="28"/>
        </w:rPr>
        <w:t>Копия документа, подтверждающего право собственности или иное предусмотренное законом право на домовладение (объект индивидуального жилищного строительства или часть жилого дома блокированной застройки)</w:t>
      </w:r>
    </w:p>
    <w:p w:rsidR="00D17297" w:rsidRPr="00AA4EE1" w:rsidRDefault="00D17297" w:rsidP="00D17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 xml:space="preserve">Протокол общего собрания членов садоводческого некоммерческого товарищества, содержащий решение о проведении </w:t>
      </w:r>
      <w:proofErr w:type="spellStart"/>
      <w:r w:rsidRPr="00AA4EE1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</w:p>
    <w:p w:rsidR="00D17297" w:rsidRPr="00AA4EE1" w:rsidRDefault="00D17297" w:rsidP="00D17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>Ситуационный план</w:t>
      </w:r>
    </w:p>
    <w:p w:rsidR="00D17297" w:rsidRPr="00AA4EE1" w:rsidRDefault="00D17297" w:rsidP="00D17297">
      <w:pPr>
        <w:pStyle w:val="bodytext"/>
        <w:ind w:left="720"/>
        <w:rPr>
          <w:sz w:val="28"/>
          <w:szCs w:val="28"/>
        </w:rPr>
      </w:pPr>
      <w:r w:rsidRPr="00AA4EE1">
        <w:rPr>
          <w:sz w:val="28"/>
          <w:szCs w:val="28"/>
        </w:rPr>
        <w:t xml:space="preserve">Ситуационный план в графическом виде с отражением схематического расположения земельного участка по отношению к местности (населенному пункту/улице). Ситуационные планы выдают органы местного самоуправления (местные Администрации), земельный комитет. Ситуационным планом также может служить эскиз, распечатанный из интерактивных карт, размещенных на бесплатных </w:t>
      </w:r>
      <w:proofErr w:type="spellStart"/>
      <w:r w:rsidRPr="00AA4EE1">
        <w:rPr>
          <w:sz w:val="28"/>
          <w:szCs w:val="28"/>
        </w:rPr>
        <w:t>интернет-ресурсах</w:t>
      </w:r>
      <w:proofErr w:type="spellEnd"/>
    </w:p>
    <w:p w:rsidR="00D17297" w:rsidRPr="00AA4EE1" w:rsidRDefault="00D17297" w:rsidP="00D17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>Копия страхового номера индивидуального лицевого счета (СНИЛС)</w:t>
      </w:r>
    </w:p>
    <w:p w:rsidR="00D17297" w:rsidRPr="00AA4EE1" w:rsidRDefault="00D17297" w:rsidP="00D17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>Дополнительные документы</w:t>
      </w:r>
    </w:p>
    <w:p w:rsidR="00D17297" w:rsidRPr="00AA4EE1" w:rsidRDefault="00D17297" w:rsidP="00D172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>Расчет планируемого максимального часового расхода газа (при необходимости)</w:t>
      </w:r>
    </w:p>
    <w:p w:rsidR="00D17297" w:rsidRPr="00AA4EE1" w:rsidRDefault="00D17297" w:rsidP="00D172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>Документы об уступке мощности (при необходимости)</w:t>
      </w:r>
    </w:p>
    <w:p w:rsidR="00D17297" w:rsidRPr="00AA4EE1" w:rsidRDefault="00D17297" w:rsidP="00D172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A4EE1">
        <w:rPr>
          <w:rFonts w:ascii="Times New Roman" w:hAnsi="Times New Roman" w:cs="Times New Roman"/>
          <w:sz w:val="28"/>
          <w:szCs w:val="28"/>
        </w:rPr>
        <w:t xml:space="preserve">Копия разработанной и утвержденной в соответствии с законодательством Российской Федерации документации по планировке территории (проект планировки территории и проект межевания территории), предусматривающей строительство сети </w:t>
      </w:r>
      <w:proofErr w:type="spellStart"/>
      <w:r w:rsidRPr="00AA4EE1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AA4EE1">
        <w:rPr>
          <w:rFonts w:ascii="Times New Roman" w:hAnsi="Times New Roman" w:cs="Times New Roman"/>
          <w:sz w:val="28"/>
          <w:szCs w:val="28"/>
        </w:rPr>
        <w:t xml:space="preserve"> в пределах территории, подлежащей комплексному развитию (в случае необходимости подключения объектов капитального строительства, расположенных в пределах территории, подлежащей комплексному развитию (при необходимости)</w:t>
      </w:r>
    </w:p>
    <w:p w:rsidR="00D17297" w:rsidRPr="0001458F" w:rsidRDefault="00D17297" w:rsidP="000145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4E068C" w:rsidRPr="00AA4EE1" w:rsidRDefault="00AA4EE1">
      <w:pPr>
        <w:rPr>
          <w:rFonts w:ascii="Times New Roman" w:hAnsi="Times New Roman" w:cs="Times New Roman"/>
          <w:sz w:val="28"/>
          <w:szCs w:val="28"/>
        </w:rPr>
      </w:pPr>
    </w:p>
    <w:sectPr w:rsidR="004E068C" w:rsidRPr="00AA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66236"/>
    <w:multiLevelType w:val="multilevel"/>
    <w:tmpl w:val="F802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80120"/>
    <w:multiLevelType w:val="multilevel"/>
    <w:tmpl w:val="D3E46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9F4404"/>
    <w:multiLevelType w:val="multilevel"/>
    <w:tmpl w:val="4630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7B"/>
    <w:rsid w:val="0001458F"/>
    <w:rsid w:val="00332DCB"/>
    <w:rsid w:val="00AA4EE1"/>
    <w:rsid w:val="00D17297"/>
    <w:rsid w:val="00F0677B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E74D"/>
  <w15:chartTrackingRefBased/>
  <w15:docId w15:val="{D1A91CD0-5C7E-483E-A74B-7A20CD4B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45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2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45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odytext">
    <w:name w:val="bodytext"/>
    <w:basedOn w:val="a"/>
    <w:rsid w:val="0001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1729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47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9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3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4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София Георгиевна</dc:creator>
  <cp:keywords/>
  <dc:description/>
  <cp:lastModifiedBy>Гаврилова София Георгиевна</cp:lastModifiedBy>
  <cp:revision>4</cp:revision>
  <dcterms:created xsi:type="dcterms:W3CDTF">2026-04-02T07:22:00Z</dcterms:created>
  <dcterms:modified xsi:type="dcterms:W3CDTF">2026-04-02T07:24:00Z</dcterms:modified>
</cp:coreProperties>
</file>